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483824" w:rsidRDefault="00483824" w:rsidP="00483824">
      <w:pPr>
        <w:pStyle w:val="a4"/>
        <w:tabs>
          <w:tab w:val="left" w:pos="-284"/>
          <w:tab w:val="left" w:pos="-142"/>
        </w:tabs>
        <w:spacing w:after="0" w:line="240" w:lineRule="auto"/>
        <w:ind w:left="1146" w:right="-1"/>
        <w:jc w:val="right"/>
        <w:rPr>
          <w:rFonts w:asciiTheme="majorHAnsi" w:hAnsiTheme="majorHAnsi"/>
          <w:b/>
          <w:bCs/>
          <w:sz w:val="28"/>
          <w:szCs w:val="28"/>
        </w:rPr>
      </w:pPr>
    </w:p>
    <w:p w:rsidR="00483824" w:rsidRPr="009E7FD1" w:rsidRDefault="00483824" w:rsidP="00483824">
      <w:pPr>
        <w:pStyle w:val="a4"/>
        <w:tabs>
          <w:tab w:val="left" w:pos="-284"/>
          <w:tab w:val="left" w:pos="-142"/>
        </w:tabs>
        <w:spacing w:after="0" w:line="240" w:lineRule="auto"/>
        <w:ind w:left="1146" w:right="-1"/>
        <w:jc w:val="right"/>
        <w:rPr>
          <w:rFonts w:asciiTheme="majorHAnsi" w:hAnsiTheme="majorHAnsi"/>
          <w:b/>
          <w:bCs/>
          <w:sz w:val="28"/>
          <w:szCs w:val="28"/>
        </w:rPr>
      </w:pPr>
      <w:r w:rsidRPr="009E7FD1">
        <w:rPr>
          <w:rFonts w:asciiTheme="majorHAnsi" w:hAnsiTheme="majorHAnsi"/>
          <w:b/>
          <w:bCs/>
          <w:sz w:val="28"/>
          <w:szCs w:val="28"/>
        </w:rPr>
        <w:t>* * *</w:t>
      </w:r>
    </w:p>
    <w:p w:rsidR="00483824" w:rsidRPr="009E7FD1" w:rsidRDefault="00483824" w:rsidP="00483824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9E7FD1">
        <w:rPr>
          <w:rFonts w:asciiTheme="majorHAnsi" w:hAnsiTheme="majorHAnsi" w:cs="Times New Roman"/>
          <w:b/>
          <w:sz w:val="28"/>
          <w:szCs w:val="28"/>
        </w:rPr>
        <w:t xml:space="preserve">Тема </w:t>
      </w:r>
      <w:r>
        <w:rPr>
          <w:rFonts w:asciiTheme="majorHAnsi" w:hAnsiTheme="majorHAnsi" w:cs="Times New Roman"/>
          <w:b/>
          <w:sz w:val="28"/>
          <w:szCs w:val="28"/>
        </w:rPr>
        <w:t>3</w:t>
      </w:r>
      <w:r w:rsidRPr="009E7FD1">
        <w:rPr>
          <w:rFonts w:asciiTheme="majorHAnsi" w:hAnsiTheme="majorHAnsi" w:cs="Times New Roman"/>
          <w:b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sz w:val="28"/>
          <w:szCs w:val="28"/>
        </w:rPr>
        <w:t>Нев</w:t>
      </w:r>
      <w:r w:rsidRPr="009E7FD1">
        <w:rPr>
          <w:rFonts w:asciiTheme="majorHAnsi" w:hAnsiTheme="majorHAnsi" w:cs="Times New Roman"/>
          <w:b/>
          <w:sz w:val="28"/>
          <w:szCs w:val="28"/>
        </w:rPr>
        <w:t>идимый мир</w:t>
      </w:r>
    </w:p>
    <w:p w:rsidR="00483824" w:rsidRDefault="000A5F27" w:rsidP="00483824">
      <w:pPr>
        <w:tabs>
          <w:tab w:val="left" w:pos="-284"/>
          <w:tab w:val="left" w:pos="-142"/>
        </w:tabs>
        <w:spacing w:after="0" w:line="240" w:lineRule="auto"/>
        <w:ind w:right="-1"/>
        <w:jc w:val="right"/>
        <w:rPr>
          <w:rFonts w:asciiTheme="majorHAnsi" w:eastAsia="Calibri" w:hAnsiTheme="majorHAnsi" w:cs="Times New Roman"/>
          <w:b/>
          <w:bCs/>
        </w:rPr>
      </w:pPr>
      <w:hyperlink r:id="rId5" w:history="1">
        <w:r w:rsidR="00483824" w:rsidRPr="00F62FF1">
          <w:rPr>
            <w:rStyle w:val="a7"/>
            <w:rFonts w:asciiTheme="majorHAnsi" w:hAnsiTheme="majorHAnsi"/>
            <w:sz w:val="20"/>
            <w:szCs w:val="20"/>
          </w:rPr>
          <w:t>методическая поддержка на сайте</w:t>
        </w:r>
      </w:hyperlink>
    </w:p>
    <w:p w:rsidR="00483824" w:rsidRPr="00773FC3" w:rsidRDefault="00483824" w:rsidP="0048382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Цели</w:t>
      </w:r>
      <w:r w:rsidRPr="00773FC3">
        <w:rPr>
          <w:rFonts w:asciiTheme="majorHAnsi" w:hAnsiTheme="majorHAnsi" w:cs="Times New Roman"/>
        </w:rPr>
        <w:t>:</w:t>
      </w:r>
      <w:r>
        <w:rPr>
          <w:rFonts w:asciiTheme="majorHAnsi" w:hAnsiTheme="majorHAnsi" w:cs="Times New Roman"/>
        </w:rPr>
        <w:t xml:space="preserve"> поговорить с детьми о том,</w:t>
      </w:r>
    </w:p>
    <w:p w:rsidR="00483824" w:rsidRPr="00B36751" w:rsidRDefault="00483824" w:rsidP="0048382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Cs/>
        </w:rPr>
        <w:t>как живут</w:t>
      </w:r>
      <w:r w:rsidRPr="00CF4F1C">
        <w:rPr>
          <w:rFonts w:asciiTheme="majorHAnsi" w:hAnsiTheme="majorHAnsi" w:cs="Times New Roman"/>
          <w:bCs/>
        </w:rPr>
        <w:t xml:space="preserve"> </w:t>
      </w:r>
      <w:r>
        <w:rPr>
          <w:rFonts w:asciiTheme="majorHAnsi" w:hAnsiTheme="majorHAnsi" w:cs="Times New Roman"/>
          <w:bCs/>
        </w:rPr>
        <w:t xml:space="preserve">добрые и злые </w:t>
      </w:r>
      <w:r w:rsidRPr="00B36751">
        <w:rPr>
          <w:rFonts w:asciiTheme="majorHAnsi" w:hAnsiTheme="majorHAnsi" w:cs="Times New Roman"/>
          <w:bCs/>
        </w:rPr>
        <w:t>Ангелы,</w:t>
      </w:r>
    </w:p>
    <w:p w:rsidR="00483824" w:rsidRPr="00B36751" w:rsidRDefault="00483824" w:rsidP="0048382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B36751">
        <w:rPr>
          <w:rFonts w:asciiTheme="majorHAnsi" w:hAnsiTheme="majorHAnsi" w:cs="Times New Roman"/>
          <w:bCs/>
        </w:rPr>
        <w:t>чем опасны компьютерные игры</w:t>
      </w:r>
      <w:r>
        <w:rPr>
          <w:rFonts w:asciiTheme="majorHAnsi" w:hAnsiTheme="majorHAnsi" w:cs="Times New Roman"/>
          <w:bCs/>
        </w:rPr>
        <w:t>,</w:t>
      </w:r>
    </w:p>
    <w:p w:rsidR="00483824" w:rsidRPr="00B36751" w:rsidRDefault="00483824" w:rsidP="0048382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Cs/>
        </w:rPr>
        <w:t xml:space="preserve">когда Ангелы помогают человеку. </w:t>
      </w:r>
    </w:p>
    <w:p w:rsidR="00483824" w:rsidRPr="00773FC3" w:rsidRDefault="00483824" w:rsidP="00483824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:rsidR="00483824" w:rsidRDefault="00483824" w:rsidP="00483824">
      <w:pPr>
        <w:spacing w:after="0" w:line="240" w:lineRule="auto"/>
        <w:ind w:left="720"/>
        <w:jc w:val="right"/>
        <w:rPr>
          <w:rFonts w:asciiTheme="majorHAnsi" w:hAnsiTheme="majorHAnsi" w:cs="Times New Roman"/>
          <w:bCs/>
          <w:i/>
        </w:rPr>
      </w:pPr>
      <w:r w:rsidRPr="0067784E">
        <w:rPr>
          <w:rFonts w:asciiTheme="majorHAnsi" w:hAnsiTheme="majorHAnsi" w:cs="Times New Roman"/>
          <w:bCs/>
          <w:i/>
          <w:iCs/>
        </w:rPr>
        <w:t>Ангелы всюду присутствуют и особенно в доме Божием.</w:t>
      </w:r>
      <w:r w:rsidRPr="0067784E">
        <w:rPr>
          <w:rFonts w:asciiTheme="majorHAnsi" w:hAnsiTheme="majorHAnsi" w:cs="Times New Roman"/>
          <w:bCs/>
          <w:i/>
        </w:rPr>
        <w:t xml:space="preserve"> </w:t>
      </w:r>
    </w:p>
    <w:p w:rsidR="00483824" w:rsidRPr="0067784E" w:rsidRDefault="00483824" w:rsidP="00483824">
      <w:pPr>
        <w:spacing w:after="0" w:line="240" w:lineRule="auto"/>
        <w:ind w:left="720"/>
        <w:jc w:val="right"/>
        <w:rPr>
          <w:rFonts w:asciiTheme="majorHAnsi" w:hAnsiTheme="majorHAnsi" w:cs="Times New Roman"/>
          <w:bCs/>
          <w:i/>
        </w:rPr>
      </w:pPr>
      <w:r w:rsidRPr="0067784E">
        <w:rPr>
          <w:rFonts w:asciiTheme="majorHAnsi" w:hAnsiTheme="majorHAnsi" w:cs="Times New Roman"/>
          <w:bCs/>
          <w:i/>
          <w:iCs/>
        </w:rPr>
        <w:t>Служение Ангелов состоит в том, что они всюду посылаются для нас.</w:t>
      </w:r>
    </w:p>
    <w:p w:rsidR="00483824" w:rsidRPr="00B460C9" w:rsidRDefault="00483824" w:rsidP="00483824">
      <w:pPr>
        <w:spacing w:after="0" w:line="240" w:lineRule="auto"/>
        <w:jc w:val="right"/>
        <w:rPr>
          <w:rFonts w:asciiTheme="majorHAnsi" w:hAnsiTheme="majorHAnsi" w:cs="Times New Roman"/>
          <w:bCs/>
        </w:rPr>
      </w:pPr>
      <w:r w:rsidRPr="00B460C9">
        <w:rPr>
          <w:rFonts w:asciiTheme="majorHAnsi" w:hAnsiTheme="majorHAnsi" w:cs="Times New Roman"/>
          <w:bCs/>
        </w:rPr>
        <w:t xml:space="preserve">Святитель Иоанн Златоуст </w:t>
      </w:r>
    </w:p>
    <w:p w:rsidR="00483824" w:rsidRPr="00773FC3" w:rsidRDefault="00483824" w:rsidP="00483824">
      <w:pPr>
        <w:spacing w:after="0" w:line="240" w:lineRule="auto"/>
        <w:jc w:val="right"/>
        <w:rPr>
          <w:rFonts w:asciiTheme="majorHAnsi" w:hAnsiTheme="majorHAnsi" w:cs="Times New Roman"/>
        </w:rPr>
      </w:pPr>
    </w:p>
    <w:p w:rsidR="00483824" w:rsidRPr="00773FC3" w:rsidRDefault="00483824" w:rsidP="00483824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773FC3">
        <w:rPr>
          <w:rFonts w:asciiTheme="majorHAnsi" w:hAnsiTheme="majorHAnsi" w:cs="Times New Roman"/>
          <w:b/>
        </w:rPr>
        <w:t>Ход занятия</w:t>
      </w:r>
    </w:p>
    <w:p w:rsidR="00483824" w:rsidRPr="00DC45EA" w:rsidRDefault="00483824" w:rsidP="004838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DC45EA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На экране перед занятием</w:t>
      </w:r>
      <w:r w:rsidRPr="00DC45E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слова эпиграфа. </w:t>
      </w:r>
    </w:p>
    <w:p w:rsidR="00483824" w:rsidRPr="00DC45EA" w:rsidRDefault="00483824" w:rsidP="004838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DC45E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Начало занятия – видеоролик о круговой поруке добра или прочитать стихотворение. </w:t>
      </w:r>
    </w:p>
    <w:p w:rsidR="00483824" w:rsidRPr="00DA5ACE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 w:rsidRPr="00DA5ACE">
        <w:rPr>
          <w:rFonts w:asciiTheme="majorHAnsi" w:hAnsiTheme="majorHAnsi"/>
          <w:i/>
          <w:color w:val="000000"/>
          <w:shd w:val="clear" w:color="auto" w:fill="FFFFFF"/>
        </w:rPr>
        <w:t xml:space="preserve">Что заставляет людей совершать добро? </w:t>
      </w:r>
    </w:p>
    <w:p w:rsidR="00483824" w:rsidRPr="00DA5ACE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DA5ACE">
        <w:rPr>
          <w:rFonts w:asciiTheme="majorHAnsi" w:hAnsiTheme="majorHAnsi"/>
          <w:i/>
          <w:color w:val="000000"/>
          <w:shd w:val="clear" w:color="auto" w:fill="FFFFFF"/>
        </w:rPr>
        <w:t>- Есть ли какое-то веление изнутри человека? Видим ли мы его?</w:t>
      </w:r>
    </w:p>
    <w:p w:rsidR="00483824" w:rsidRPr="00773FC3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193B47">
        <w:rPr>
          <w:rFonts w:asciiTheme="majorHAnsi" w:hAnsiTheme="majorHAnsi"/>
          <w:color w:val="000000"/>
          <w:u w:val="single"/>
          <w:shd w:val="clear" w:color="auto" w:fill="FFFFFF"/>
        </w:rPr>
        <w:t>На прошлом занятии вы узнали,</w:t>
      </w:r>
      <w:r w:rsidRPr="00773FC3">
        <w:rPr>
          <w:rFonts w:asciiTheme="majorHAnsi" w:hAnsiTheme="majorHAnsi"/>
          <w:color w:val="000000"/>
          <w:shd w:val="clear" w:color="auto" w:fill="FFFFFF"/>
        </w:rPr>
        <w:t xml:space="preserve"> что Бог создал не только видимый мир, но и невидимый – духовный мир. Что же он собой представляет? В Библии этот мир назван «небом». Для того, чтобы не путать это небо с небосводом, можно даже написать Небо с большой буквы, </w:t>
      </w:r>
      <w:proofErr w:type="gramStart"/>
      <w:r w:rsidRPr="00773FC3">
        <w:rPr>
          <w:rFonts w:asciiTheme="majorHAnsi" w:hAnsiTheme="majorHAnsi"/>
          <w:color w:val="000000"/>
          <w:shd w:val="clear" w:color="auto" w:fill="FFFFFF"/>
        </w:rPr>
        <w:t>подчеркнув</w:t>
      </w:r>
      <w:proofErr w:type="gramEnd"/>
      <w:r w:rsidRPr="00773FC3">
        <w:rPr>
          <w:rFonts w:asciiTheme="majorHAnsi" w:hAnsiTheme="majorHAnsi"/>
          <w:color w:val="000000"/>
          <w:shd w:val="clear" w:color="auto" w:fill="FFFFFF"/>
        </w:rPr>
        <w:t xml:space="preserve"> таким образом его величественность и бесконечность. И, правда, это Небо настолько грандиозно, что на него нельзя смотреть как на наш </w:t>
      </w:r>
      <w:proofErr w:type="spellStart"/>
      <w:r w:rsidRPr="00773FC3">
        <w:rPr>
          <w:rFonts w:asciiTheme="majorHAnsi" w:hAnsiTheme="majorHAnsi"/>
          <w:color w:val="000000"/>
          <w:shd w:val="clear" w:color="auto" w:fill="FFFFFF"/>
        </w:rPr>
        <w:t>голубой</w:t>
      </w:r>
      <w:proofErr w:type="spellEnd"/>
      <w:r w:rsidRPr="00773FC3">
        <w:rPr>
          <w:rFonts w:asciiTheme="majorHAnsi" w:hAnsiTheme="majorHAnsi"/>
          <w:color w:val="000000"/>
          <w:shd w:val="clear" w:color="auto" w:fill="FFFFFF"/>
        </w:rPr>
        <w:t xml:space="preserve"> небосвод с белыми облаками-барашками. Небо духовное вообще практически не увидеть, лишь некоторым святым Бог открывал его красоту, когда те видели Ангелов. </w:t>
      </w:r>
    </w:p>
    <w:p w:rsid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C51CFF">
        <w:rPr>
          <w:rFonts w:asciiTheme="majorHAnsi" w:hAnsiTheme="majorHAnsi"/>
          <w:color w:val="000000"/>
          <w:u w:val="single"/>
          <w:shd w:val="clear" w:color="auto" w:fill="FFFFFF"/>
        </w:rPr>
        <w:t>Да-да, именно в духовном мире</w:t>
      </w:r>
      <w:r w:rsidRPr="00773FC3">
        <w:rPr>
          <w:rFonts w:asciiTheme="majorHAnsi" w:hAnsiTheme="majorHAnsi"/>
          <w:color w:val="000000"/>
          <w:shd w:val="clear" w:color="auto" w:fill="FFFFFF"/>
        </w:rPr>
        <w:t xml:space="preserve"> живут Ангелы, которых Создатель сотворил раньше, чем нашу планету. </w:t>
      </w:r>
      <w:r w:rsidRPr="00DA5ACE">
        <w:rPr>
          <w:rFonts w:asciiTheme="majorHAnsi" w:hAnsiTheme="majorHAnsi"/>
          <w:color w:val="000000"/>
          <w:shd w:val="clear" w:color="auto" w:fill="FFFFFF"/>
        </w:rPr>
        <w:t xml:space="preserve">Давайте вместе сегодня и поговорим об Ангелах и невидимом, но очень интересном мире! Но сначала придумайте название сегодняшней встрече. </w:t>
      </w:r>
    </w:p>
    <w:p w:rsid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DA5ACE">
        <w:rPr>
          <w:rFonts w:asciiTheme="majorHAnsi" w:hAnsiTheme="majorHAnsi"/>
          <w:i/>
          <w:color w:val="000000"/>
          <w:shd w:val="clear" w:color="auto" w:fill="FFFFFF"/>
        </w:rPr>
        <w:t>- Есть предложения?</w:t>
      </w:r>
    </w:p>
    <w:p w:rsidR="00483824" w:rsidRPr="00DC45EA" w:rsidRDefault="00483824" w:rsidP="0048382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DC45EA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Тема занятия</w:t>
      </w:r>
      <w:r w:rsidRPr="00DC45E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записывается в дневник, цели проговариваются. </w:t>
      </w:r>
    </w:p>
    <w:p w:rsidR="00483824" w:rsidRPr="00DA5ACE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DA5ACE">
        <w:rPr>
          <w:rFonts w:asciiTheme="majorHAnsi" w:hAnsiTheme="majorHAnsi"/>
          <w:i/>
          <w:color w:val="000000"/>
          <w:shd w:val="clear" w:color="auto" w:fill="FFFFFF"/>
        </w:rPr>
        <w:t xml:space="preserve">- Давайте вспомним как Бог </w:t>
      </w:r>
      <w:proofErr w:type="gramStart"/>
      <w:r w:rsidRPr="00DA5ACE">
        <w:rPr>
          <w:rFonts w:asciiTheme="majorHAnsi" w:hAnsiTheme="majorHAnsi"/>
          <w:i/>
          <w:color w:val="000000"/>
          <w:shd w:val="clear" w:color="auto" w:fill="FFFFFF"/>
        </w:rPr>
        <w:t>творил</w:t>
      </w:r>
      <w:proofErr w:type="gramEnd"/>
      <w:r w:rsidRPr="00DA5ACE">
        <w:rPr>
          <w:rFonts w:asciiTheme="majorHAnsi" w:hAnsiTheme="majorHAnsi"/>
          <w:i/>
          <w:color w:val="000000"/>
          <w:shd w:val="clear" w:color="auto" w:fill="FFFFFF"/>
        </w:rPr>
        <w:t xml:space="preserve"> видимый мир. Назовите дни творения. Ни у кого не возникает вопрос, а кто же создал самого Бога? </w:t>
      </w:r>
      <w:r w:rsidRPr="0045051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Рубрика «Недетский ответ».</w:t>
      </w:r>
      <w:r w:rsidRPr="00DA5ACE">
        <w:rPr>
          <w:rFonts w:asciiTheme="majorHAnsi" w:hAnsiTheme="majorHAnsi"/>
          <w:i/>
          <w:color w:val="000000"/>
          <w:shd w:val="clear" w:color="auto" w:fill="FFFFFF"/>
        </w:rPr>
        <w:t xml:space="preserve"> </w:t>
      </w:r>
    </w:p>
    <w:p w:rsidR="00483824" w:rsidRDefault="00483824" w:rsidP="00483824">
      <w:pPr>
        <w:pStyle w:val="a4"/>
        <w:spacing w:after="0" w:line="240" w:lineRule="auto"/>
        <w:ind w:left="1287"/>
        <w:jc w:val="center"/>
        <w:rPr>
          <w:rFonts w:asciiTheme="majorHAnsi" w:hAnsiTheme="majorHAnsi"/>
          <w:b/>
          <w:color w:val="A6A6A6" w:themeColor="background1" w:themeShade="A6"/>
        </w:rPr>
      </w:pPr>
    </w:p>
    <w:p w:rsidR="00483824" w:rsidRPr="0045051C" w:rsidRDefault="00483824" w:rsidP="00483824">
      <w:pPr>
        <w:pStyle w:val="a4"/>
        <w:spacing w:after="0" w:line="240" w:lineRule="auto"/>
        <w:ind w:left="0"/>
        <w:jc w:val="center"/>
        <w:rPr>
          <w:rFonts w:asciiTheme="majorHAnsi" w:hAnsiTheme="majorHAnsi"/>
          <w:b/>
          <w:color w:val="BFBFBF" w:themeColor="background1" w:themeShade="BF"/>
        </w:rPr>
      </w:pPr>
      <w:r w:rsidRPr="0045051C">
        <w:rPr>
          <w:rFonts w:asciiTheme="majorHAnsi" w:hAnsiTheme="majorHAnsi"/>
          <w:b/>
          <w:color w:val="BFBFBF" w:themeColor="background1" w:themeShade="BF"/>
        </w:rPr>
        <w:t>Рассказ учителя</w:t>
      </w:r>
    </w:p>
    <w:p w:rsid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193B47">
        <w:rPr>
          <w:rFonts w:asciiTheme="majorHAnsi" w:hAnsiTheme="majorHAnsi"/>
          <w:u w:val="single"/>
        </w:rPr>
        <w:t>Сегодня изображения Ангелов</w:t>
      </w:r>
      <w:r w:rsidRPr="00B36751">
        <w:rPr>
          <w:rFonts w:asciiTheme="majorHAnsi" w:hAnsiTheme="majorHAnsi"/>
        </w:rPr>
        <w:t xml:space="preserve"> с пухлыми детскими личиками и пушистыми крылышками украшают витрины магазинов в рождественские праздники. </w:t>
      </w:r>
    </w:p>
    <w:p w:rsidR="00483824" w:rsidRPr="0045051C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  <w:color w:val="A6A6A6" w:themeColor="background1" w:themeShade="A6"/>
        </w:rPr>
      </w:pPr>
      <w:r>
        <w:rPr>
          <w:rFonts w:asciiTheme="majorHAnsi" w:hAnsiTheme="majorHAnsi"/>
          <w:b/>
          <w:i/>
        </w:rPr>
        <w:t xml:space="preserve">- </w:t>
      </w:r>
      <w:r w:rsidRPr="00DC37D5">
        <w:rPr>
          <w:rFonts w:asciiTheme="majorHAnsi" w:hAnsiTheme="majorHAnsi"/>
          <w:b/>
          <w:i/>
        </w:rPr>
        <w:t>Какие изображения допустимы, а какие нет? Почему вы так думаете? Задание 1 в дневнике</w:t>
      </w:r>
      <w:r w:rsidRPr="00DC37D5">
        <w:rPr>
          <w:rFonts w:asciiTheme="majorHAnsi" w:hAnsiTheme="majorHAnsi"/>
          <w:i/>
        </w:rPr>
        <w:t xml:space="preserve"> </w:t>
      </w:r>
      <w:r w:rsidRPr="0045051C">
        <w:rPr>
          <w:rFonts w:asciiTheme="majorHAnsi" w:hAnsiTheme="majorHAnsi"/>
          <w:i/>
          <w:color w:val="A6A6A6" w:themeColor="background1" w:themeShade="A6"/>
        </w:rPr>
        <w:t>(</w:t>
      </w:r>
      <w:r w:rsidRPr="0045051C">
        <w:rPr>
          <w:rFonts w:asciiTheme="majorHAnsi" w:hAnsiTheme="majorHAnsi"/>
          <w:color w:val="A6A6A6" w:themeColor="background1" w:themeShade="A6"/>
        </w:rPr>
        <w:t>подходят 1,3,5,7, остальные не выражают ангельской внутренней духовной силы, скромности, любви к человеку, а иногда эти изображения просто кощунственны</w:t>
      </w:r>
      <w:r w:rsidRPr="0045051C">
        <w:rPr>
          <w:rFonts w:asciiTheme="majorHAnsi" w:hAnsiTheme="majorHAnsi"/>
          <w:i/>
          <w:color w:val="A6A6A6" w:themeColor="background1" w:themeShade="A6"/>
        </w:rPr>
        <w:t xml:space="preserve">). </w:t>
      </w:r>
    </w:p>
    <w:p w:rsidR="00483824" w:rsidRPr="00306E8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</w:t>
      </w:r>
      <w:r w:rsidRPr="00306E84">
        <w:rPr>
          <w:rFonts w:asciiTheme="majorHAnsi" w:hAnsiTheme="majorHAnsi"/>
          <w:b/>
          <w:i/>
        </w:rPr>
        <w:t xml:space="preserve">Кстати, изображать Ангела с нимбом над головой </w:t>
      </w:r>
      <w:r>
        <w:rPr>
          <w:rFonts w:asciiTheme="majorHAnsi" w:hAnsiTheme="majorHAnsi"/>
          <w:b/>
          <w:i/>
        </w:rPr>
        <w:t xml:space="preserve">в виде кольца </w:t>
      </w:r>
      <w:r w:rsidRPr="00306E84">
        <w:rPr>
          <w:rFonts w:asciiTheme="majorHAnsi" w:hAnsiTheme="majorHAnsi"/>
          <w:b/>
          <w:i/>
        </w:rPr>
        <w:t xml:space="preserve">– не православная, а католическая традиция. В православии </w:t>
      </w:r>
      <w:r>
        <w:rPr>
          <w:rFonts w:asciiTheme="majorHAnsi" w:hAnsiTheme="majorHAnsi"/>
          <w:b/>
          <w:i/>
        </w:rPr>
        <w:t xml:space="preserve">считается, что </w:t>
      </w:r>
      <w:r w:rsidRPr="00306E84">
        <w:rPr>
          <w:rFonts w:asciiTheme="majorHAnsi" w:hAnsiTheme="majorHAnsi"/>
          <w:b/>
          <w:i/>
        </w:rPr>
        <w:t xml:space="preserve">свет исходит от Лика Ангела, а не падает </w:t>
      </w:r>
      <w:r>
        <w:rPr>
          <w:rFonts w:asciiTheme="majorHAnsi" w:hAnsiTheme="majorHAnsi"/>
          <w:b/>
          <w:i/>
        </w:rPr>
        <w:t xml:space="preserve">на него </w:t>
      </w:r>
      <w:r w:rsidRPr="00306E84">
        <w:rPr>
          <w:rFonts w:asciiTheme="majorHAnsi" w:hAnsiTheme="majorHAnsi"/>
          <w:b/>
          <w:i/>
        </w:rPr>
        <w:t>сверху</w:t>
      </w:r>
      <w:r>
        <w:rPr>
          <w:rFonts w:asciiTheme="majorHAnsi" w:hAnsiTheme="majorHAnsi"/>
          <w:b/>
          <w:i/>
        </w:rPr>
        <w:t xml:space="preserve">. Также изображают и святых. Свет Любви и святости исходит от них самих как Образа Божия, а не как подарок свыше - от Бога. </w:t>
      </w:r>
    </w:p>
    <w:p w:rsidR="00483824" w:rsidRPr="00B36751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</w:rPr>
        <w:t>Действительно, некоторые образы</w:t>
      </w:r>
      <w:r w:rsidRPr="00B36751">
        <w:rPr>
          <w:rFonts w:asciiTheme="majorHAnsi" w:hAnsiTheme="majorHAnsi"/>
        </w:rPr>
        <w:t xml:space="preserve"> совершенно не похож</w:t>
      </w:r>
      <w:r>
        <w:rPr>
          <w:rFonts w:asciiTheme="majorHAnsi" w:hAnsiTheme="majorHAnsi"/>
        </w:rPr>
        <w:t>и</w:t>
      </w:r>
      <w:r w:rsidRPr="00B36751">
        <w:rPr>
          <w:rFonts w:asciiTheme="majorHAnsi" w:hAnsiTheme="majorHAnsi"/>
        </w:rPr>
        <w:t xml:space="preserve"> на иконописный облик </w:t>
      </w:r>
      <w:r>
        <w:rPr>
          <w:rFonts w:asciiTheme="majorHAnsi" w:hAnsiTheme="majorHAnsi"/>
        </w:rPr>
        <w:t xml:space="preserve">скромного, но </w:t>
      </w:r>
      <w:r w:rsidRPr="00B36751">
        <w:rPr>
          <w:rFonts w:asciiTheme="majorHAnsi" w:hAnsiTheme="majorHAnsi"/>
        </w:rPr>
        <w:t xml:space="preserve">мужественного Архангела Михаила. 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Ведь этот Ангел сразился с </w:t>
      </w:r>
      <w:r w:rsidRPr="00D230F1">
        <w:rPr>
          <w:rFonts w:asciiTheme="majorHAnsi" w:hAnsiTheme="majorHAnsi"/>
          <w:color w:val="000000"/>
          <w:u w:val="single"/>
          <w:shd w:val="clear" w:color="auto" w:fill="FFFFFF"/>
        </w:rPr>
        <w:t>самим сатаной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 и, конечно, одержал победу.</w:t>
      </w:r>
      <w:r w:rsidRPr="00CF4F1C">
        <w:rPr>
          <w:noProof/>
        </w:rPr>
        <w:t xml:space="preserve"> </w:t>
      </w:r>
    </w:p>
    <w:p w:rsidR="00483824" w:rsidRPr="00B36751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B36751">
        <w:rPr>
          <w:rFonts w:asciiTheme="majorHAnsi" w:hAnsiTheme="majorHAnsi"/>
          <w:color w:val="000000"/>
          <w:shd w:val="clear" w:color="auto" w:fill="FFFFFF"/>
        </w:rPr>
        <w:t xml:space="preserve">Из старых русских сказок, что читают родители перед сном своим маленьким детям, вы знаете, что добро в них всегда побеждает зло. Помните, в новогодней </w:t>
      </w:r>
      <w:r w:rsidRPr="002A34E2">
        <w:rPr>
          <w:rFonts w:asciiTheme="majorHAnsi" w:hAnsiTheme="majorHAnsi"/>
          <w:color w:val="000000"/>
          <w:u w:val="single"/>
          <w:shd w:val="clear" w:color="auto" w:fill="FFFFFF"/>
        </w:rPr>
        <w:t>сказке «</w:t>
      </w:r>
      <w:proofErr w:type="spellStart"/>
      <w:r w:rsidRPr="002A34E2">
        <w:rPr>
          <w:rFonts w:asciiTheme="majorHAnsi" w:hAnsiTheme="majorHAnsi"/>
          <w:color w:val="000000"/>
          <w:u w:val="single"/>
          <w:shd w:val="clear" w:color="auto" w:fill="FFFFFF"/>
        </w:rPr>
        <w:t>Морозко</w:t>
      </w:r>
      <w:proofErr w:type="spellEnd"/>
      <w:r w:rsidRPr="002A34E2">
        <w:rPr>
          <w:rFonts w:asciiTheme="majorHAnsi" w:hAnsiTheme="majorHAnsi"/>
          <w:color w:val="000000"/>
          <w:u w:val="single"/>
          <w:shd w:val="clear" w:color="auto" w:fill="FFFFFF"/>
        </w:rPr>
        <w:t>»: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 сколько бы козней не придумывала баба-яга, все равно смелый и покаявшийся за свое самолюбие Иванушка и скромная, милая Настенька оказались вместе. </w:t>
      </w:r>
      <w:r>
        <w:rPr>
          <w:rFonts w:asciiTheme="majorHAnsi" w:hAnsiTheme="majorHAnsi"/>
          <w:color w:val="000000"/>
          <w:shd w:val="clear" w:color="auto" w:fill="FFFFFF"/>
        </w:rPr>
        <w:t xml:space="preserve">Но не в сказке, а наяву́, в духовном мире, добрый 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Архангел Михаил смело выступил против зла – прогнал </w:t>
      </w:r>
      <w:r>
        <w:rPr>
          <w:rFonts w:asciiTheme="majorHAnsi" w:hAnsiTheme="majorHAnsi"/>
          <w:color w:val="000000"/>
          <w:shd w:val="clear" w:color="auto" w:fill="FFFFFF"/>
        </w:rPr>
        <w:t>дьявола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 и злых ангелов из Небесного Царства. </w:t>
      </w:r>
    </w:p>
    <w:p w:rsid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B36751">
        <w:rPr>
          <w:rFonts w:asciiTheme="majorHAnsi" w:hAnsiTheme="majorHAnsi"/>
          <w:color w:val="000000"/>
          <w:shd w:val="clear" w:color="auto" w:fill="FFFFFF"/>
        </w:rPr>
        <w:t xml:space="preserve">Дело в том, что Бог создал ангелов свободными </w:t>
      </w:r>
      <w:proofErr w:type="spellStart"/>
      <w:proofErr w:type="gramStart"/>
      <w:r w:rsidRPr="00B36751">
        <w:rPr>
          <w:rFonts w:asciiTheme="majorHAnsi" w:hAnsiTheme="majorHAnsi"/>
          <w:color w:val="000000"/>
          <w:shd w:val="clear" w:color="auto" w:fill="FFFFFF"/>
        </w:rPr>
        <w:t>бестеле</w:t>
      </w:r>
      <w:r>
        <w:rPr>
          <w:rFonts w:asciiTheme="majorHAnsi" w:hAnsiTheme="majorHAnsi"/>
          <w:color w:val="000000"/>
          <w:shd w:val="clear" w:color="auto" w:fill="FFFFFF"/>
        </w:rPr>
        <w:t>́</w:t>
      </w:r>
      <w:r w:rsidRPr="00B36751">
        <w:rPr>
          <w:rFonts w:asciiTheme="majorHAnsi" w:hAnsiTheme="majorHAnsi"/>
          <w:color w:val="000000"/>
          <w:shd w:val="clear" w:color="auto" w:fill="FFFFFF"/>
        </w:rPr>
        <w:t>сными</w:t>
      </w:r>
      <w:proofErr w:type="spellEnd"/>
      <w:proofErr w:type="gramEnd"/>
      <w:r w:rsidRPr="00B36751">
        <w:rPr>
          <w:rFonts w:asciiTheme="majorHAnsi" w:hAnsiTheme="majorHAnsi"/>
          <w:color w:val="000000"/>
          <w:shd w:val="clear" w:color="auto" w:fill="FFFFFF"/>
        </w:rPr>
        <w:t xml:space="preserve"> существами, которые не нуждаются ни в пище, ни в отдыхе. Главное для них – служение Богу</w:t>
      </w:r>
      <w:r>
        <w:rPr>
          <w:rFonts w:asciiTheme="majorHAnsi" w:hAnsiTheme="majorHAnsi"/>
          <w:color w:val="000000"/>
          <w:shd w:val="clear" w:color="auto" w:fill="FFFFFF"/>
        </w:rPr>
        <w:t xml:space="preserve"> и помощь людям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. </w:t>
      </w:r>
      <w:r>
        <w:rPr>
          <w:rFonts w:asciiTheme="majorHAnsi" w:hAnsiTheme="majorHAnsi"/>
          <w:color w:val="000000"/>
          <w:shd w:val="clear" w:color="auto" w:fill="FFFFFF"/>
        </w:rPr>
        <w:t>Правда, о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дин из таких ангелов, которого звали </w:t>
      </w:r>
      <w:proofErr w:type="spellStart"/>
      <w:proofErr w:type="gramStart"/>
      <w:r w:rsidRPr="00B36751">
        <w:rPr>
          <w:rFonts w:asciiTheme="majorHAnsi" w:hAnsiTheme="majorHAnsi"/>
          <w:color w:val="000000"/>
          <w:shd w:val="clear" w:color="auto" w:fill="FFFFFF"/>
        </w:rPr>
        <w:t>Денни</w:t>
      </w:r>
      <w:r>
        <w:rPr>
          <w:rFonts w:asciiTheme="majorHAnsi" w:hAnsiTheme="majorHAnsi"/>
          <w:color w:val="000000"/>
          <w:shd w:val="clear" w:color="auto" w:fill="FFFFFF"/>
        </w:rPr>
        <w:t>́</w:t>
      </w:r>
      <w:r w:rsidRPr="00B36751">
        <w:rPr>
          <w:rFonts w:asciiTheme="majorHAnsi" w:hAnsiTheme="majorHAnsi"/>
          <w:color w:val="000000"/>
          <w:shd w:val="clear" w:color="auto" w:fill="FFFFFF"/>
        </w:rPr>
        <w:t>ца</w:t>
      </w:r>
      <w:proofErr w:type="spellEnd"/>
      <w:proofErr w:type="gramEnd"/>
      <w:r w:rsidRPr="00B36751">
        <w:rPr>
          <w:rFonts w:asciiTheme="majorHAnsi" w:hAnsiTheme="majorHAnsi"/>
          <w:color w:val="000000"/>
          <w:shd w:val="clear" w:color="auto" w:fill="FFFFFF"/>
        </w:rPr>
        <w:t xml:space="preserve"> (что значит «утренняя звезда») возгордился и не захотел служить Богу. </w:t>
      </w:r>
      <w:r>
        <w:rPr>
          <w:rFonts w:asciiTheme="majorHAnsi" w:hAnsiTheme="majorHAnsi"/>
          <w:color w:val="000000"/>
          <w:shd w:val="clear" w:color="auto" w:fill="FFFFFF"/>
        </w:rPr>
        <w:t>Как Иванушка из сказки «</w:t>
      </w:r>
      <w:proofErr w:type="spellStart"/>
      <w:r>
        <w:rPr>
          <w:rFonts w:asciiTheme="majorHAnsi" w:hAnsiTheme="majorHAnsi"/>
          <w:color w:val="000000"/>
          <w:shd w:val="clear" w:color="auto" w:fill="FFFFFF"/>
        </w:rPr>
        <w:t>Морозко</w:t>
      </w:r>
      <w:proofErr w:type="spellEnd"/>
      <w:r>
        <w:rPr>
          <w:rFonts w:asciiTheme="majorHAnsi" w:hAnsiTheme="majorHAnsi"/>
          <w:color w:val="000000"/>
          <w:shd w:val="clear" w:color="auto" w:fill="FFFFFF"/>
        </w:rPr>
        <w:t xml:space="preserve">» стал ходить с медвежьей головой из-за самолюбия, так и он потерял свой ангельский вид. </w:t>
      </w:r>
    </w:p>
    <w:p w:rsid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</w:p>
    <w:p w:rsidR="00483824" w:rsidRPr="00B36751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А еще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 увлек за собой других таких же непослушных ангелов. Теперь христиане называют </w:t>
      </w:r>
      <w:r>
        <w:rPr>
          <w:rFonts w:asciiTheme="majorHAnsi" w:hAnsiTheme="majorHAnsi"/>
          <w:color w:val="000000"/>
          <w:shd w:val="clear" w:color="auto" w:fill="FFFFFF"/>
        </w:rPr>
        <w:t xml:space="preserve">их </w:t>
      </w:r>
      <w:r w:rsidRPr="00B36751">
        <w:rPr>
          <w:rFonts w:asciiTheme="majorHAnsi" w:hAnsiTheme="majorHAnsi"/>
          <w:color w:val="000000"/>
          <w:shd w:val="clear" w:color="auto" w:fill="FFFFFF"/>
        </w:rPr>
        <w:t>бесами</w:t>
      </w:r>
      <w:r>
        <w:rPr>
          <w:rFonts w:asciiTheme="majorHAnsi" w:hAnsiTheme="majorHAnsi"/>
          <w:color w:val="000000"/>
          <w:shd w:val="clear" w:color="auto" w:fill="FFFFFF"/>
        </w:rPr>
        <w:t>,</w:t>
      </w:r>
      <w:r w:rsidRPr="00B36751">
        <w:rPr>
          <w:rFonts w:asciiTheme="majorHAnsi" w:hAnsiTheme="majorHAnsi"/>
          <w:color w:val="000000"/>
          <w:shd w:val="clear" w:color="auto" w:fill="FFFFFF"/>
        </w:rPr>
        <w:t xml:space="preserve"> демонами. </w:t>
      </w:r>
      <w:r>
        <w:rPr>
          <w:rFonts w:asciiTheme="majorHAnsi" w:hAnsiTheme="majorHAnsi"/>
          <w:color w:val="000000"/>
          <w:shd w:val="clear" w:color="auto" w:fill="FFFFFF"/>
        </w:rPr>
        <w:t xml:space="preserve">А их предводителя лукавого </w:t>
      </w:r>
      <w:proofErr w:type="spellStart"/>
      <w:proofErr w:type="gramStart"/>
      <w:r>
        <w:rPr>
          <w:rFonts w:asciiTheme="majorHAnsi" w:hAnsiTheme="majorHAnsi"/>
          <w:color w:val="000000"/>
          <w:shd w:val="clear" w:color="auto" w:fill="FFFFFF"/>
        </w:rPr>
        <w:t>Денни́цу</w:t>
      </w:r>
      <w:proofErr w:type="spellEnd"/>
      <w:proofErr w:type="gramEnd"/>
      <w:r>
        <w:rPr>
          <w:rFonts w:asciiTheme="majorHAnsi" w:hAnsiTheme="majorHAnsi"/>
          <w:color w:val="000000"/>
          <w:shd w:val="clear" w:color="auto" w:fill="FFFFFF"/>
        </w:rPr>
        <w:t xml:space="preserve"> – дьяволом или сатаной. </w:t>
      </w:r>
    </w:p>
    <w:p w:rsidR="00483824" w:rsidRPr="002A34E2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2A34E2">
        <w:rPr>
          <w:rFonts w:asciiTheme="majorHAnsi" w:hAnsiTheme="majorHAnsi"/>
          <w:b/>
          <w:i/>
          <w:color w:val="000000"/>
          <w:shd w:val="clear" w:color="auto" w:fill="FFFFFF"/>
        </w:rPr>
        <w:t xml:space="preserve">Итак, кто понял,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почему ангелы бывают </w:t>
      </w:r>
      <w:r w:rsidRPr="003A2B5C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добрыми и злыми</w:t>
      </w:r>
      <w:r w:rsidRPr="002A34E2">
        <w:rPr>
          <w:rFonts w:asciiTheme="majorHAnsi" w:hAnsiTheme="majorHAnsi"/>
          <w:b/>
          <w:i/>
          <w:color w:val="000000"/>
          <w:shd w:val="clear" w:color="auto" w:fill="FFFFFF"/>
        </w:rPr>
        <w:t xml:space="preserve">? </w:t>
      </w:r>
    </w:p>
    <w:p w:rsidR="00483824" w:rsidRPr="00DC45EA" w:rsidRDefault="00483824" w:rsidP="004838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DC45E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Задания 2-5 в дневнике разобрать вместе, обсудить. </w:t>
      </w:r>
    </w:p>
    <w:p w:rsidR="00483824" w:rsidRPr="00DC45EA" w:rsidRDefault="00483824" w:rsidP="004838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</w:rPr>
      </w:pPr>
      <w:r w:rsidRPr="00DC45EA">
        <w:rPr>
          <w:rFonts w:asciiTheme="majorHAnsi" w:hAnsiTheme="majorHAnsi"/>
          <w:b/>
          <w:color w:val="BFBFBF" w:themeColor="background1" w:themeShade="BF"/>
        </w:rPr>
        <w:t>Для выполнения 6 задания (на экране кадр из фильма «</w:t>
      </w:r>
      <w:proofErr w:type="spellStart"/>
      <w:r w:rsidRPr="00DC45EA">
        <w:rPr>
          <w:rFonts w:asciiTheme="majorHAnsi" w:hAnsiTheme="majorHAnsi"/>
          <w:b/>
          <w:color w:val="BFBFBF" w:themeColor="background1" w:themeShade="BF"/>
        </w:rPr>
        <w:t>Морозко</w:t>
      </w:r>
      <w:proofErr w:type="spellEnd"/>
      <w:r w:rsidRPr="00DC45EA">
        <w:rPr>
          <w:rFonts w:asciiTheme="majorHAnsi" w:hAnsiTheme="majorHAnsi"/>
          <w:b/>
          <w:color w:val="BFBFBF" w:themeColor="background1" w:themeShade="BF"/>
        </w:rPr>
        <w:t>») провести опыт с чашками.</w:t>
      </w:r>
      <w:r w:rsidRPr="00DC45EA">
        <w:rPr>
          <w:rFonts w:asciiTheme="majorHAnsi" w:hAnsiTheme="majorHAnsi"/>
          <w:color w:val="BFBFBF" w:themeColor="background1" w:themeShade="BF"/>
        </w:rPr>
        <w:t xml:space="preserve"> </w:t>
      </w:r>
      <w:r w:rsidRPr="00DC45EA">
        <w:rPr>
          <w:rFonts w:asciiTheme="majorHAnsi" w:hAnsiTheme="majorHAnsi"/>
          <w:b/>
          <w:color w:val="BFBFBF" w:themeColor="background1" w:themeShade="BF"/>
        </w:rPr>
        <w:t>Две чашки или непрозрачных стакана (одна с мутной водой) стоят на столе. Потом педагог меняет их и держит в руках высоко, чтобы дети не знали, где вода.</w:t>
      </w:r>
      <w:r w:rsidRPr="00DC45EA">
        <w:rPr>
          <w:rFonts w:asciiTheme="majorHAnsi" w:hAnsiTheme="majorHAnsi"/>
          <w:color w:val="BFBFBF" w:themeColor="background1" w:themeShade="BF"/>
        </w:rPr>
        <w:t xml:space="preserve"> </w:t>
      </w:r>
    </w:p>
    <w:p w:rsidR="00483824" w:rsidRPr="00DC45EA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  <w:color w:val="BFBFBF" w:themeColor="background1" w:themeShade="BF"/>
        </w:rPr>
      </w:pPr>
      <w:r>
        <w:rPr>
          <w:rFonts w:asciiTheme="majorHAnsi" w:hAnsiTheme="majorHAnsi"/>
          <w:i/>
        </w:rPr>
        <w:t xml:space="preserve">- </w:t>
      </w:r>
      <w:r w:rsidRPr="005259F9">
        <w:rPr>
          <w:rFonts w:asciiTheme="majorHAnsi" w:hAnsiTheme="majorHAnsi"/>
          <w:i/>
        </w:rPr>
        <w:t xml:space="preserve">Как узнать, в какой из них есть вода, а в какой нет? </w:t>
      </w:r>
      <w:r w:rsidRPr="00DC45EA">
        <w:rPr>
          <w:rFonts w:asciiTheme="majorHAnsi" w:hAnsiTheme="majorHAnsi"/>
          <w:b/>
          <w:color w:val="BFBFBF" w:themeColor="background1" w:themeShade="BF"/>
        </w:rPr>
        <w:t>Попросить кого-то толкнуть руки</w:t>
      </w:r>
      <w:r>
        <w:rPr>
          <w:rFonts w:asciiTheme="majorHAnsi" w:hAnsiTheme="majorHAnsi"/>
          <w:b/>
          <w:color w:val="BFBFBF" w:themeColor="background1" w:themeShade="BF"/>
        </w:rPr>
        <w:t>: сначала одну, потом - другую</w:t>
      </w:r>
      <w:r w:rsidRPr="00DC45EA">
        <w:rPr>
          <w:rFonts w:asciiTheme="majorHAnsi" w:hAnsiTheme="majorHAnsi"/>
          <w:b/>
          <w:color w:val="BFBFBF" w:themeColor="background1" w:themeShade="BF"/>
        </w:rPr>
        <w:t>.</w:t>
      </w:r>
      <w:r w:rsidRPr="00DC45EA">
        <w:rPr>
          <w:rFonts w:asciiTheme="majorHAnsi" w:hAnsiTheme="majorHAnsi"/>
          <w:i/>
          <w:color w:val="BFBFBF" w:themeColor="background1" w:themeShade="BF"/>
        </w:rPr>
        <w:t xml:space="preserve"> </w:t>
      </w:r>
    </w:p>
    <w:p w:rsidR="00483824" w:rsidRPr="005259F9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i/>
        </w:rPr>
      </w:pPr>
      <w:r w:rsidRPr="00DA5ACE">
        <w:rPr>
          <w:rFonts w:asciiTheme="majorHAnsi" w:hAnsiTheme="majorHAnsi"/>
          <w:i/>
        </w:rPr>
        <w:t xml:space="preserve">- </w:t>
      </w:r>
      <w:r w:rsidRPr="005259F9">
        <w:rPr>
          <w:rFonts w:asciiTheme="majorHAnsi" w:hAnsiTheme="majorHAnsi"/>
          <w:i/>
        </w:rPr>
        <w:t>Почему из одной выплескивается вода, а из другой нет? Одна из них наполнена грязной водой, а другая чистая. Вы толкаете доброго человека, как он реагирует? А злого? Все его зло выплескивается на вас. Есть ли такой пример в фильме «Щенок»?</w:t>
      </w:r>
      <w:r>
        <w:rPr>
          <w:rFonts w:asciiTheme="majorHAnsi" w:hAnsiTheme="majorHAnsi"/>
          <w:i/>
        </w:rPr>
        <w:t xml:space="preserve"> А в сказке «</w:t>
      </w:r>
      <w:proofErr w:type="spellStart"/>
      <w:r>
        <w:rPr>
          <w:rFonts w:asciiTheme="majorHAnsi" w:hAnsiTheme="majorHAnsi"/>
          <w:i/>
        </w:rPr>
        <w:t>Морозко</w:t>
      </w:r>
      <w:proofErr w:type="spellEnd"/>
      <w:r>
        <w:rPr>
          <w:rFonts w:asciiTheme="majorHAnsi" w:hAnsiTheme="majorHAnsi"/>
          <w:i/>
        </w:rPr>
        <w:t>»?</w:t>
      </w:r>
    </w:p>
    <w:p w:rsidR="00483824" w:rsidRPr="000C391F" w:rsidRDefault="00483824" w:rsidP="0048382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eastAsiaTheme="minorHAnsi" w:hAnsiTheme="majorHAnsi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</w:rPr>
        <w:t>Посмотреть фрагмент сказки «Ты у меня принцесса». Как ведет себя Настенька? Обсудить и сделать з</w:t>
      </w:r>
      <w:r w:rsidRPr="00DC45EA">
        <w:rPr>
          <w:rFonts w:asciiTheme="majorHAnsi" w:hAnsiTheme="majorHAnsi"/>
          <w:b/>
          <w:color w:val="BFBFBF" w:themeColor="background1" w:themeShade="BF"/>
        </w:rPr>
        <w:t>адание 6.</w:t>
      </w:r>
      <w:r w:rsidRPr="00DC45EA">
        <w:rPr>
          <w:rFonts w:asciiTheme="majorHAnsi" w:eastAsiaTheme="minorHAnsi" w:hAnsiTheme="majorHAnsi"/>
          <w:color w:val="BFBFBF" w:themeColor="background1" w:themeShade="BF"/>
          <w:shd w:val="clear" w:color="auto" w:fill="FFFFFF"/>
        </w:rPr>
        <w:t xml:space="preserve"> </w:t>
      </w:r>
    </w:p>
    <w:p w:rsidR="00483824" w:rsidRPr="000C391F" w:rsidRDefault="00483824" w:rsidP="00483824">
      <w:p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0C391F">
        <w:rPr>
          <w:rFonts w:asciiTheme="majorHAnsi" w:hAnsiTheme="majorHAnsi"/>
        </w:rPr>
        <w:t>К этой сказке мы еще с вами обратимся позже</w:t>
      </w:r>
      <w:proofErr w:type="gramStart"/>
      <w:r w:rsidRPr="000C391F">
        <w:rPr>
          <w:rFonts w:asciiTheme="majorHAnsi" w:hAnsiTheme="majorHAnsi"/>
        </w:rPr>
        <w:t>… А</w:t>
      </w:r>
      <w:proofErr w:type="gramEnd"/>
      <w:r w:rsidRPr="000C391F">
        <w:rPr>
          <w:rFonts w:asciiTheme="majorHAnsi" w:hAnsiTheme="majorHAnsi"/>
        </w:rPr>
        <w:t xml:space="preserve"> сейчас продолжим.</w:t>
      </w:r>
    </w:p>
    <w:p w:rsidR="00483824" w:rsidRPr="00DC45EA" w:rsidRDefault="00483824" w:rsidP="0048382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DC45E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Да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лее дети сами читают по очереди или объясняет педагог</w:t>
      </w:r>
      <w:r w:rsidRPr="00DC45E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.</w:t>
      </w:r>
    </w:p>
    <w:p w:rsidR="00483824" w:rsidRP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Коварные злые духи так и норовят взять под свой контроль чувства, мысли, слова и дела людей. Главная их задача – </w:t>
      </w:r>
      <w:proofErr w:type="gramStart"/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мешать человеку приближаться</w:t>
      </w:r>
      <w:proofErr w:type="gramEnd"/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к Богу своими добрыми поступками и качествами. Например, хочется обидеться на маму за то, что она по своей любви к ребенку запрещает долго «сидеть в Интернете» - эти мысли от лукавого. И опасность заключается даже не в самих компьютерных или телефонных играх, а в зависимости от них и от того, какой посыл в них заложен создателями: добрый или не очень</w:t>
      </w:r>
      <w:proofErr w:type="gramStart"/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… С</w:t>
      </w:r>
      <w:proofErr w:type="gramEnd"/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точки зрения христианства, дьявол, по своей гордости, мечтает, чтобы у него было гораздо больше последователей, чем у Бога. Он до сих пор так и </w:t>
      </w:r>
      <w:proofErr w:type="spellStart"/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норови́т</w:t>
      </w:r>
      <w:proofErr w:type="spellEnd"/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прославиться и распространить зло по всей земле. </w:t>
      </w:r>
    </w:p>
    <w:p w:rsidR="00483824" w:rsidRP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А разве у него это иногда не получается? Сколько сетей он расставил повсюду - вряд ли у него не будет улова. Смотрим разрекламированный мультфильм, в котором присутствуют одни отрицательные ужасные персонажи, - попадаемся в эти сети. Злимся на бабушку за ее старческую забывчивость – опять попались! Нарисовали на перемене страшную рожицу на последнем листе тетрадки по математике – стали на нее немного похожими.</w:t>
      </w:r>
    </w:p>
    <w:p w:rsidR="00483824" w:rsidRP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Но если вы, наоборот, решили убраться в квартире, зная, что мама очень устает на работе, или своими руками сделали подарок любимой бабушке на день рождения, знайте, что с точки зрения православной культуры такие добрые дела совершаются ради Бога. </w:t>
      </w:r>
      <w:r w:rsidRPr="00483824">
        <w:rPr>
          <w:rFonts w:asciiTheme="majorHAnsi" w:hAnsiTheme="majorHAnsi"/>
          <w:color w:val="000000"/>
          <w:sz w:val="20"/>
          <w:szCs w:val="20"/>
          <w:u w:val="single"/>
          <w:shd w:val="clear" w:color="auto" w:fill="FFFFFF"/>
        </w:rPr>
        <w:t>Светлые Ангелы помогают их совершать.</w:t>
      </w:r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 Ведь каждому человеку Бог дает такого Ангела-хранителя, который желает видеть самые благородные поступки человека, чувствовать теплоту его сердца. </w:t>
      </w:r>
    </w:p>
    <w:p w:rsidR="00483824" w:rsidRPr="0040621C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 w:rsidRPr="0040621C">
        <w:rPr>
          <w:rFonts w:asciiTheme="majorHAnsi" w:hAnsiTheme="majorHAnsi"/>
          <w:b/>
          <w:i/>
          <w:color w:val="000000"/>
          <w:shd w:val="clear" w:color="auto" w:fill="FFFFFF"/>
        </w:rPr>
        <w:t xml:space="preserve">Помните, что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православные</w:t>
      </w:r>
      <w:r w:rsidRPr="0040621C">
        <w:rPr>
          <w:rFonts w:asciiTheme="majorHAnsi" w:hAnsiTheme="majorHAnsi"/>
          <w:b/>
          <w:i/>
          <w:color w:val="000000"/>
          <w:shd w:val="clear" w:color="auto" w:fill="FFFFFF"/>
        </w:rPr>
        <w:t xml:space="preserve"> называ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ют это</w:t>
      </w:r>
      <w:r w:rsidRPr="0040621C">
        <w:rPr>
          <w:rFonts w:asciiTheme="majorHAnsi" w:hAnsiTheme="majorHAnsi"/>
          <w:b/>
          <w:i/>
          <w:color w:val="000000"/>
          <w:shd w:val="clear" w:color="auto" w:fill="FFFFFF"/>
        </w:rPr>
        <w:t xml:space="preserve"> </w:t>
      </w:r>
      <w:r w:rsidRPr="00CF548C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благодатью?</w:t>
      </w:r>
    </w:p>
    <w:p w:rsidR="00483824" w:rsidRPr="00483824" w:rsidRDefault="00483824" w:rsidP="00483824">
      <w:pPr>
        <w:spacing w:after="0" w:line="240" w:lineRule="auto"/>
        <w:ind w:firstLine="567"/>
        <w:jc w:val="both"/>
        <w:rPr>
          <w:rFonts w:asciiTheme="majorHAnsi" w:hAnsiTheme="majorHAnsi"/>
          <w:color w:val="FF0000"/>
          <w:sz w:val="20"/>
          <w:szCs w:val="20"/>
        </w:rPr>
      </w:pPr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Ежегодно 21 ноября каждый христианин празднует свой День Ангела, ведь именно в этот день Русской </w:t>
      </w:r>
      <w:r w:rsidR="002348C5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П</w:t>
      </w:r>
      <w:r w:rsidRPr="00483824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равославной Церковью установлен праздник - </w:t>
      </w:r>
      <w:r w:rsidRPr="00483824">
        <w:rPr>
          <w:rFonts w:asciiTheme="majorHAnsi" w:hAnsiTheme="majorHAnsi"/>
          <w:sz w:val="20"/>
          <w:szCs w:val="20"/>
        </w:rPr>
        <w:t xml:space="preserve">Собор </w:t>
      </w:r>
      <w:proofErr w:type="spellStart"/>
      <w:r w:rsidRPr="00483824">
        <w:rPr>
          <w:rFonts w:asciiTheme="majorHAnsi" w:hAnsiTheme="majorHAnsi"/>
          <w:sz w:val="20"/>
          <w:szCs w:val="20"/>
        </w:rPr>
        <w:t>архистрати́га</w:t>
      </w:r>
      <w:proofErr w:type="spellEnd"/>
      <w:r w:rsidRPr="00483824">
        <w:rPr>
          <w:rFonts w:asciiTheme="majorHAnsi" w:hAnsiTheme="majorHAnsi"/>
          <w:sz w:val="20"/>
          <w:szCs w:val="20"/>
        </w:rPr>
        <w:t xml:space="preserve"> Божия Михаила и прочих небесных сил </w:t>
      </w:r>
      <w:proofErr w:type="spellStart"/>
      <w:r w:rsidRPr="00483824">
        <w:rPr>
          <w:rFonts w:asciiTheme="majorHAnsi" w:hAnsiTheme="majorHAnsi"/>
          <w:sz w:val="20"/>
          <w:szCs w:val="20"/>
        </w:rPr>
        <w:t>беспло́тных</w:t>
      </w:r>
      <w:proofErr w:type="spellEnd"/>
      <w:r w:rsidRPr="00483824">
        <w:rPr>
          <w:rFonts w:asciiTheme="majorHAnsi" w:hAnsiTheme="majorHAnsi"/>
          <w:sz w:val="20"/>
          <w:szCs w:val="20"/>
        </w:rPr>
        <w:t xml:space="preserve">. Кстати, иногда Днём ангела называют свой день рождения, когда Бог даровал Ангела-Хранителя. В день рождения можно вспоминать и святого, в честь которого вы названы. Однако именины отмечают в ближайший </w:t>
      </w:r>
      <w:proofErr w:type="gramStart"/>
      <w:r w:rsidRPr="00483824">
        <w:rPr>
          <w:rFonts w:asciiTheme="majorHAnsi" w:hAnsiTheme="majorHAnsi"/>
          <w:sz w:val="20"/>
          <w:szCs w:val="20"/>
        </w:rPr>
        <w:t>к</w:t>
      </w:r>
      <w:proofErr w:type="gramEnd"/>
      <w:r w:rsidRPr="00483824">
        <w:rPr>
          <w:rFonts w:asciiTheme="majorHAnsi" w:hAnsiTheme="majorHAnsi"/>
          <w:sz w:val="20"/>
          <w:szCs w:val="20"/>
        </w:rPr>
        <w:t xml:space="preserve"> дню рождения день памяти этого святого. </w:t>
      </w:r>
      <w:r w:rsidRPr="00483824">
        <w:rPr>
          <w:rFonts w:asciiTheme="majorHAnsi" w:hAnsiTheme="majorHAnsi"/>
          <w:color w:val="000000" w:themeColor="text1"/>
          <w:sz w:val="20"/>
          <w:szCs w:val="20"/>
        </w:rPr>
        <w:t xml:space="preserve">Например, мальчики с именем Сергей празднуют именины в день памяти </w:t>
      </w:r>
      <w:proofErr w:type="spellStart"/>
      <w:proofErr w:type="gramStart"/>
      <w:r w:rsidRPr="00483824">
        <w:rPr>
          <w:rFonts w:asciiTheme="majorHAnsi" w:hAnsiTheme="majorHAnsi"/>
          <w:color w:val="000000" w:themeColor="text1"/>
          <w:sz w:val="20"/>
          <w:szCs w:val="20"/>
        </w:rPr>
        <w:t>преподо́бного</w:t>
      </w:r>
      <w:proofErr w:type="spellEnd"/>
      <w:proofErr w:type="gramEnd"/>
      <w:r w:rsidRPr="0048382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483824">
        <w:rPr>
          <w:rFonts w:asciiTheme="majorHAnsi" w:hAnsiTheme="majorHAnsi"/>
          <w:color w:val="000000" w:themeColor="text1"/>
          <w:sz w:val="20"/>
          <w:szCs w:val="20"/>
        </w:rPr>
        <w:t>Се́ргия</w:t>
      </w:r>
      <w:proofErr w:type="spellEnd"/>
      <w:r w:rsidRPr="0048382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483824">
        <w:rPr>
          <w:rFonts w:asciiTheme="majorHAnsi" w:hAnsiTheme="majorHAnsi"/>
          <w:color w:val="000000" w:themeColor="text1"/>
          <w:sz w:val="20"/>
          <w:szCs w:val="20"/>
        </w:rPr>
        <w:t>Ра́донежского</w:t>
      </w:r>
      <w:proofErr w:type="spellEnd"/>
      <w:r w:rsidRPr="00483824">
        <w:rPr>
          <w:rFonts w:asciiTheme="majorHAnsi" w:hAnsiTheme="majorHAnsi"/>
          <w:color w:val="000000" w:themeColor="text1"/>
          <w:sz w:val="20"/>
          <w:szCs w:val="20"/>
        </w:rPr>
        <w:t xml:space="preserve"> и всеми силами стараются быть хоть немножко похожими на своего небесного покровителя. Все ли стараются? Бывают у людей горькие падения, о которых человек потом очень сожалеет</w:t>
      </w:r>
      <w:proofErr w:type="gramStart"/>
      <w:r w:rsidRPr="00483824">
        <w:rPr>
          <w:rFonts w:asciiTheme="majorHAnsi" w:hAnsiTheme="majorHAnsi"/>
          <w:color w:val="000000" w:themeColor="text1"/>
          <w:sz w:val="20"/>
          <w:szCs w:val="20"/>
        </w:rPr>
        <w:t>… Н</w:t>
      </w:r>
      <w:proofErr w:type="gramEnd"/>
      <w:r w:rsidRPr="00483824">
        <w:rPr>
          <w:rFonts w:asciiTheme="majorHAnsi" w:hAnsiTheme="majorHAnsi"/>
          <w:color w:val="000000" w:themeColor="text1"/>
          <w:sz w:val="20"/>
          <w:szCs w:val="20"/>
        </w:rPr>
        <w:t>о об этом поговорим в следующий раз.</w:t>
      </w:r>
    </w:p>
    <w:p w:rsidR="00483824" w:rsidRDefault="00483824" w:rsidP="00483824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 w:rsidRPr="0040621C">
        <w:rPr>
          <w:rFonts w:asciiTheme="majorHAnsi" w:hAnsiTheme="majorHAnsi"/>
          <w:b/>
          <w:i/>
          <w:color w:val="000000"/>
          <w:shd w:val="clear" w:color="auto" w:fill="FFFFFF"/>
        </w:rPr>
        <w:t xml:space="preserve">Итак, что же такое </w:t>
      </w:r>
      <w:r w:rsidRPr="00CF548C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День Ангела</w:t>
      </w:r>
      <w:r w:rsidRPr="0040621C">
        <w:rPr>
          <w:rFonts w:asciiTheme="majorHAnsi" w:hAnsiTheme="majorHAnsi"/>
          <w:b/>
          <w:i/>
          <w:color w:val="000000"/>
          <w:shd w:val="clear" w:color="auto" w:fill="FFFFFF"/>
        </w:rPr>
        <w:t xml:space="preserve">? У кого он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осенью</w:t>
      </w:r>
      <w:r w:rsidRPr="0040621C">
        <w:rPr>
          <w:rFonts w:asciiTheme="majorHAnsi" w:hAnsiTheme="majorHAnsi"/>
          <w:b/>
          <w:i/>
          <w:color w:val="000000"/>
          <w:shd w:val="clear" w:color="auto" w:fill="FFFFFF"/>
        </w:rPr>
        <w:t xml:space="preserve">? </w:t>
      </w:r>
    </w:p>
    <w:p w:rsidR="00483824" w:rsidRPr="0040621C" w:rsidRDefault="00483824" w:rsidP="00483824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А когда именины?</w:t>
      </w:r>
    </w:p>
    <w:p w:rsidR="00483824" w:rsidRPr="00DA5ACE" w:rsidRDefault="00483824" w:rsidP="00483824">
      <w:pPr>
        <w:spacing w:after="0" w:line="240" w:lineRule="auto"/>
        <w:ind w:firstLine="567"/>
        <w:rPr>
          <w:rFonts w:asciiTheme="majorHAnsi" w:hAnsiTheme="majorHAnsi"/>
          <w:color w:val="000000"/>
          <w:shd w:val="clear" w:color="auto" w:fill="FFFFFF"/>
        </w:rPr>
      </w:pPr>
      <w:r w:rsidRPr="00DA5ACE">
        <w:rPr>
          <w:rFonts w:asciiTheme="majorHAnsi" w:hAnsiTheme="majorHAnsi"/>
          <w:color w:val="000000"/>
          <w:shd w:val="clear" w:color="auto" w:fill="FFFFFF"/>
        </w:rPr>
        <w:t xml:space="preserve">А вот 30 сентября именины отмечают очень многие девушки и женщины, потому что в этот день празднуется память сразу четырех святых: </w:t>
      </w:r>
      <w:r w:rsidRPr="00DA5ACE">
        <w:rPr>
          <w:rFonts w:asciiTheme="majorHAnsi" w:hAnsiTheme="majorHAnsi"/>
          <w:color w:val="000000"/>
          <w:u w:val="single"/>
          <w:shd w:val="clear" w:color="auto" w:fill="FFFFFF"/>
        </w:rPr>
        <w:t>Веры, Надежды, Любови и Софии</w:t>
      </w:r>
      <w:r w:rsidRPr="00DA5ACE">
        <w:rPr>
          <w:rFonts w:asciiTheme="majorHAnsi" w:hAnsiTheme="majorHAnsi"/>
          <w:color w:val="000000"/>
          <w:shd w:val="clear" w:color="auto" w:fill="FFFFFF"/>
        </w:rPr>
        <w:t>. Посмотрим о них в рубрике «Уютная Церковь».</w:t>
      </w:r>
    </w:p>
    <w:p w:rsidR="00483824" w:rsidRPr="00DC7A09" w:rsidRDefault="00483824" w:rsidP="00483824">
      <w:pPr>
        <w:pStyle w:val="a4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DC7A0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Прочитать о молитве «</w:t>
      </w:r>
      <w:proofErr w:type="spellStart"/>
      <w:r w:rsidRPr="00DC7A0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Трисвятое</w:t>
      </w:r>
      <w:proofErr w:type="spellEnd"/>
      <w:r w:rsidRPr="00DC7A0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» в рубрике «Свете </w:t>
      </w:r>
      <w:proofErr w:type="gramStart"/>
      <w:r w:rsidRPr="00DC7A0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тихий</w:t>
      </w:r>
      <w:proofErr w:type="gramEnd"/>
      <w:r w:rsidRPr="00DC7A0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». Задание 7.</w:t>
      </w:r>
    </w:p>
    <w:p w:rsidR="00483824" w:rsidRPr="005259F9" w:rsidRDefault="00483824" w:rsidP="00483824">
      <w:pPr>
        <w:pStyle w:val="a4"/>
        <w:spacing w:after="0" w:line="240" w:lineRule="auto"/>
        <w:ind w:left="927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000000"/>
          <w:shd w:val="clear" w:color="auto" w:fill="FFFFFF"/>
        </w:rPr>
        <w:t>* * *</w:t>
      </w:r>
    </w:p>
    <w:p w:rsidR="00483824" w:rsidRDefault="00483824" w:rsidP="00483824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 xml:space="preserve">- </w:t>
      </w:r>
      <w:r w:rsidRPr="00BB7A9C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 xml:space="preserve">Как влияет внутренний невидимый мир на жизнь людей? </w:t>
      </w:r>
    </w:p>
    <w:p w:rsidR="00483824" w:rsidRDefault="00483824" w:rsidP="00483824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69524B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 w:rsidRPr="00742A2B">
        <w:rPr>
          <w:rFonts w:asciiTheme="majorHAnsi" w:hAnsiTheme="majorHAnsi"/>
          <w:b/>
          <w:i/>
          <w:color w:val="000000"/>
          <w:shd w:val="clear" w:color="auto" w:fill="FFFFFF"/>
        </w:rPr>
        <w:t>Что же еще нам удалось сегодня узнать?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 Достигли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 мы </w:t>
      </w:r>
      <w:r w:rsidRPr="00346301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 xml:space="preserve">целей </w:t>
      </w:r>
      <w:r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нашей встречи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? </w:t>
      </w:r>
    </w:p>
    <w:p w:rsidR="00483824" w:rsidRPr="00DC45EA" w:rsidRDefault="00483824" w:rsidP="00483824">
      <w:pPr>
        <w:pStyle w:val="a4"/>
        <w:spacing w:after="0" w:line="240" w:lineRule="auto"/>
        <w:ind w:left="0" w:firstLine="567"/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Ответы на вопросы для повторения. </w:t>
      </w:r>
      <w:r w:rsidRPr="00DC45EA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 xml:space="preserve">Обращение к эпиграфу. </w:t>
      </w:r>
    </w:p>
    <w:p w:rsidR="00483824" w:rsidRDefault="00483824" w:rsidP="00483824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Можно п</w:t>
      </w:r>
      <w:r w:rsidRPr="0045051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рочитать притчу «Чудный домик»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К.Д. Ушинского.</w:t>
      </w:r>
    </w:p>
    <w:p w:rsidR="00483824" w:rsidRPr="00DC7A09" w:rsidRDefault="00483824" w:rsidP="00483824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45051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Задание 8 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делают дома. За чаем смотрим сказку «</w:t>
      </w:r>
      <w:proofErr w:type="spellStart"/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Морозко</w:t>
      </w:r>
      <w:proofErr w:type="spellEnd"/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» до зимнего периода (40 минут), который будем смотреть зимой. Обсудить с детьми, обратить внимание на гордость Иванушки и скромность Настеньки. Как Иванушка потерял образ человека? Как его восстановил? Почему Настенька его не теряла? Чем Настенька красива? Вспомнить задание 6.</w:t>
      </w:r>
    </w:p>
    <w:p w:rsidR="00483824" w:rsidRPr="0040621C" w:rsidRDefault="00483824" w:rsidP="003E2171">
      <w:pPr>
        <w:spacing w:after="0" w:line="240" w:lineRule="auto"/>
        <w:ind w:firstLine="567"/>
        <w:jc w:val="both"/>
        <w:rPr>
          <w:rFonts w:asciiTheme="majorHAnsi" w:hAnsiTheme="majorHAnsi"/>
          <w:b/>
          <w:color w:val="000000"/>
          <w:shd w:val="clear" w:color="auto" w:fill="FFFFFF"/>
        </w:rPr>
      </w:pPr>
    </w:p>
    <w:sectPr w:rsidR="00483824" w:rsidRPr="0040621C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C07B8"/>
    <w:multiLevelType w:val="hybridMultilevel"/>
    <w:tmpl w:val="B022855C"/>
    <w:lvl w:ilvl="0" w:tplc="B62C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CA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1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8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7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A5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80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A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A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825A39"/>
    <w:multiLevelType w:val="hybridMultilevel"/>
    <w:tmpl w:val="43EAF2C4"/>
    <w:lvl w:ilvl="0" w:tplc="F9723BD8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B0E49A4"/>
    <w:multiLevelType w:val="hybridMultilevel"/>
    <w:tmpl w:val="C9D20F9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DD2392"/>
    <w:multiLevelType w:val="hybridMultilevel"/>
    <w:tmpl w:val="1848C7D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63290F"/>
    <w:multiLevelType w:val="hybridMultilevel"/>
    <w:tmpl w:val="D0E8CB5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F13876"/>
    <w:multiLevelType w:val="hybridMultilevel"/>
    <w:tmpl w:val="854C20D0"/>
    <w:lvl w:ilvl="0" w:tplc="5158F3E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EBF653D"/>
    <w:multiLevelType w:val="hybridMultilevel"/>
    <w:tmpl w:val="7D045FD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E67"/>
    <w:rsid w:val="000132C2"/>
    <w:rsid w:val="000A5F27"/>
    <w:rsid w:val="000B4134"/>
    <w:rsid w:val="000C51D3"/>
    <w:rsid w:val="000D166B"/>
    <w:rsid w:val="000F51C8"/>
    <w:rsid w:val="00154BFF"/>
    <w:rsid w:val="00193B47"/>
    <w:rsid w:val="002348C5"/>
    <w:rsid w:val="00255F8C"/>
    <w:rsid w:val="00263ED9"/>
    <w:rsid w:val="002A34E2"/>
    <w:rsid w:val="00306E84"/>
    <w:rsid w:val="003169E4"/>
    <w:rsid w:val="00326660"/>
    <w:rsid w:val="0034285A"/>
    <w:rsid w:val="0038197C"/>
    <w:rsid w:val="003A2B5C"/>
    <w:rsid w:val="003D35CB"/>
    <w:rsid w:val="003E2171"/>
    <w:rsid w:val="003E21B6"/>
    <w:rsid w:val="003E26E6"/>
    <w:rsid w:val="00401EFB"/>
    <w:rsid w:val="0040621C"/>
    <w:rsid w:val="00431F0B"/>
    <w:rsid w:val="00462562"/>
    <w:rsid w:val="00483824"/>
    <w:rsid w:val="004F0715"/>
    <w:rsid w:val="005259F9"/>
    <w:rsid w:val="005F0654"/>
    <w:rsid w:val="005F3E67"/>
    <w:rsid w:val="00604ECB"/>
    <w:rsid w:val="00606BC7"/>
    <w:rsid w:val="0067784E"/>
    <w:rsid w:val="00702E3C"/>
    <w:rsid w:val="0073442C"/>
    <w:rsid w:val="00735FE7"/>
    <w:rsid w:val="00742A2B"/>
    <w:rsid w:val="00773FC3"/>
    <w:rsid w:val="007749A6"/>
    <w:rsid w:val="00812386"/>
    <w:rsid w:val="008805D8"/>
    <w:rsid w:val="008848F3"/>
    <w:rsid w:val="008A5F85"/>
    <w:rsid w:val="009639B2"/>
    <w:rsid w:val="009902C9"/>
    <w:rsid w:val="00996F82"/>
    <w:rsid w:val="009B17D1"/>
    <w:rsid w:val="009C13E4"/>
    <w:rsid w:val="009F1D95"/>
    <w:rsid w:val="00A965AF"/>
    <w:rsid w:val="00AF7C39"/>
    <w:rsid w:val="00B150A5"/>
    <w:rsid w:val="00B460C9"/>
    <w:rsid w:val="00B612E4"/>
    <w:rsid w:val="00B817A2"/>
    <w:rsid w:val="00BA5475"/>
    <w:rsid w:val="00BB7A9C"/>
    <w:rsid w:val="00BE11C1"/>
    <w:rsid w:val="00C35D73"/>
    <w:rsid w:val="00C51CFF"/>
    <w:rsid w:val="00CE6858"/>
    <w:rsid w:val="00CF548C"/>
    <w:rsid w:val="00D230F1"/>
    <w:rsid w:val="00DC37D5"/>
    <w:rsid w:val="00DD7D12"/>
    <w:rsid w:val="00E43AA0"/>
    <w:rsid w:val="00E477BF"/>
    <w:rsid w:val="00EA70B6"/>
    <w:rsid w:val="00F4722B"/>
    <w:rsid w:val="00FB46A2"/>
    <w:rsid w:val="00FD024B"/>
    <w:rsid w:val="00FD033C"/>
    <w:rsid w:val="00FD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1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B4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483824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3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85;&#1077;&#1089;&#1090;&#1080;.&#1088;&#1091;&#1089;/2020/07/10/tema-3-nevidimyj-m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2018-09-09T17:34:00Z</dcterms:created>
  <dcterms:modified xsi:type="dcterms:W3CDTF">2021-10-01T07:11:00Z</dcterms:modified>
</cp:coreProperties>
</file>