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7D1" w:rsidRPr="009B17D1" w:rsidRDefault="009B17D1" w:rsidP="009B17D1">
      <w:pPr>
        <w:spacing w:after="0" w:line="240" w:lineRule="auto"/>
        <w:jc w:val="right"/>
        <w:rPr>
          <w:rFonts w:ascii="Candara" w:hAnsi="Candara" w:cs="Times New Roman"/>
          <w:b/>
          <w:color w:val="BFBFBF" w:themeColor="background1" w:themeShade="BF"/>
          <w:sz w:val="40"/>
          <w:szCs w:val="40"/>
        </w:rPr>
      </w:pPr>
      <w:r w:rsidRPr="009B17D1">
        <w:rPr>
          <w:rFonts w:ascii="Candara" w:hAnsi="Candara" w:cs="Times New Roman"/>
          <w:b/>
          <w:color w:val="BFBFBF" w:themeColor="background1" w:themeShade="BF"/>
          <w:sz w:val="40"/>
          <w:szCs w:val="40"/>
        </w:rPr>
        <w:t>Ане́сти</w:t>
      </w:r>
    </w:p>
    <w:p w:rsidR="005F3E67" w:rsidRDefault="009B17D1" w:rsidP="009B17D1">
      <w:pPr>
        <w:spacing w:after="0" w:line="240" w:lineRule="auto"/>
        <w:jc w:val="right"/>
        <w:rPr>
          <w:rFonts w:ascii="Candara" w:hAnsi="Candara" w:cs="Times New Roman"/>
          <w:color w:val="BFBFBF" w:themeColor="background1" w:themeShade="BF"/>
          <w:sz w:val="24"/>
          <w:szCs w:val="24"/>
        </w:rPr>
      </w:pPr>
      <w:r>
        <w:rPr>
          <w:rFonts w:ascii="Candara" w:hAnsi="Candara" w:cs="Times New Roman"/>
          <w:color w:val="BFBFBF" w:themeColor="background1" w:themeShade="BF"/>
          <w:sz w:val="24"/>
          <w:szCs w:val="24"/>
        </w:rPr>
        <w:t>м</w:t>
      </w:r>
      <w:r w:rsidR="005F3E67" w:rsidRPr="009B17D1">
        <w:rPr>
          <w:rFonts w:ascii="Candara" w:hAnsi="Candara" w:cs="Times New Roman"/>
          <w:color w:val="BFBFBF" w:themeColor="background1" w:themeShade="BF"/>
          <w:sz w:val="24"/>
          <w:szCs w:val="24"/>
        </w:rPr>
        <w:t>етодические рекомендации</w:t>
      </w:r>
    </w:p>
    <w:p w:rsidR="002549AB" w:rsidRDefault="002549AB" w:rsidP="009B17D1">
      <w:pPr>
        <w:spacing w:after="0" w:line="240" w:lineRule="auto"/>
        <w:jc w:val="right"/>
        <w:rPr>
          <w:rFonts w:ascii="Candara" w:hAnsi="Candara" w:cs="Times New Roman"/>
          <w:color w:val="BFBFBF" w:themeColor="background1" w:themeShade="BF"/>
          <w:sz w:val="24"/>
          <w:szCs w:val="24"/>
        </w:rPr>
      </w:pPr>
    </w:p>
    <w:p w:rsidR="002549AB" w:rsidRPr="00AE0D47" w:rsidRDefault="002549AB" w:rsidP="002549AB">
      <w:pPr>
        <w:pStyle w:val="a4"/>
        <w:tabs>
          <w:tab w:val="left" w:pos="-284"/>
          <w:tab w:val="left" w:pos="-142"/>
        </w:tabs>
        <w:spacing w:after="0" w:line="240" w:lineRule="auto"/>
        <w:ind w:right="-1"/>
        <w:jc w:val="right"/>
        <w:rPr>
          <w:rFonts w:asciiTheme="majorHAnsi" w:hAnsiTheme="majorHAnsi"/>
          <w:b/>
          <w:bCs/>
          <w:sz w:val="28"/>
          <w:szCs w:val="28"/>
        </w:rPr>
      </w:pPr>
      <w:r w:rsidRPr="00AE0D47">
        <w:rPr>
          <w:rFonts w:asciiTheme="majorHAnsi" w:hAnsiTheme="majorHAnsi"/>
          <w:b/>
          <w:bCs/>
          <w:sz w:val="28"/>
          <w:szCs w:val="28"/>
        </w:rPr>
        <w:t xml:space="preserve">* * * </w:t>
      </w:r>
    </w:p>
    <w:p w:rsidR="002549AB" w:rsidRPr="00A769EE" w:rsidRDefault="002549AB" w:rsidP="002549AB">
      <w:pPr>
        <w:spacing w:after="0" w:line="240" w:lineRule="auto"/>
        <w:jc w:val="right"/>
        <w:rPr>
          <w:rFonts w:asciiTheme="majorHAnsi" w:hAnsiTheme="majorHAnsi" w:cs="Times New Roman"/>
          <w:b/>
          <w:color w:val="000000" w:themeColor="text1"/>
          <w:sz w:val="28"/>
          <w:szCs w:val="28"/>
        </w:rPr>
      </w:pPr>
      <w:r>
        <w:rPr>
          <w:rFonts w:asciiTheme="majorHAnsi" w:hAnsiTheme="majorHAnsi" w:cs="Times New Roman"/>
          <w:b/>
          <w:color w:val="000000" w:themeColor="text1"/>
          <w:sz w:val="28"/>
          <w:szCs w:val="28"/>
        </w:rPr>
        <w:t>Т</w:t>
      </w:r>
      <w:r w:rsidRPr="00A769EE">
        <w:rPr>
          <w:rFonts w:asciiTheme="majorHAnsi" w:hAnsiTheme="majorHAnsi" w:cs="Times New Roman"/>
          <w:b/>
          <w:color w:val="000000" w:themeColor="text1"/>
          <w:sz w:val="28"/>
          <w:szCs w:val="28"/>
        </w:rPr>
        <w:t>ема 1</w:t>
      </w:r>
      <w:r>
        <w:rPr>
          <w:rFonts w:asciiTheme="majorHAnsi" w:hAnsiTheme="majorHAnsi" w:cs="Times New Roman"/>
          <w:b/>
          <w:color w:val="000000" w:themeColor="text1"/>
          <w:sz w:val="28"/>
          <w:szCs w:val="28"/>
        </w:rPr>
        <w:t>3</w:t>
      </w:r>
      <w:r w:rsidRPr="00A769EE">
        <w:rPr>
          <w:rFonts w:asciiTheme="majorHAnsi" w:hAnsiTheme="majorHAnsi" w:cs="Times New Roman"/>
          <w:b/>
          <w:color w:val="000000" w:themeColor="text1"/>
          <w:sz w:val="28"/>
          <w:szCs w:val="28"/>
        </w:rPr>
        <w:t xml:space="preserve">. </w:t>
      </w:r>
      <w:r>
        <w:rPr>
          <w:rFonts w:asciiTheme="majorHAnsi" w:hAnsiTheme="majorHAnsi" w:cs="Times New Roman"/>
          <w:b/>
          <w:color w:val="000000" w:themeColor="text1"/>
          <w:sz w:val="28"/>
          <w:szCs w:val="28"/>
        </w:rPr>
        <w:t>Скромность украшает</w:t>
      </w:r>
    </w:p>
    <w:p w:rsidR="002549AB" w:rsidRPr="00A769EE" w:rsidRDefault="002549AB" w:rsidP="002549AB">
      <w:pPr>
        <w:spacing w:after="0" w:line="240" w:lineRule="auto"/>
        <w:rPr>
          <w:rFonts w:asciiTheme="majorHAnsi" w:hAnsiTheme="majorHAnsi" w:cs="Times New Roman"/>
          <w:color w:val="000000" w:themeColor="text1"/>
        </w:rPr>
      </w:pPr>
      <w:r>
        <w:rPr>
          <w:rFonts w:asciiTheme="majorHAnsi" w:hAnsiTheme="majorHAnsi" w:cs="Times New Roman"/>
          <w:color w:val="000000" w:themeColor="text1"/>
        </w:rPr>
        <w:t>Цели</w:t>
      </w:r>
      <w:r w:rsidRPr="00A769EE">
        <w:rPr>
          <w:rFonts w:asciiTheme="majorHAnsi" w:hAnsiTheme="majorHAnsi" w:cs="Times New Roman"/>
          <w:color w:val="000000" w:themeColor="text1"/>
        </w:rPr>
        <w:t>:</w:t>
      </w:r>
      <w:r>
        <w:rPr>
          <w:rFonts w:asciiTheme="majorHAnsi" w:hAnsiTheme="majorHAnsi" w:cs="Times New Roman"/>
          <w:color w:val="000000" w:themeColor="text1"/>
        </w:rPr>
        <w:t xml:space="preserve"> </w:t>
      </w:r>
      <w:r>
        <w:rPr>
          <w:rFonts w:asciiTheme="majorHAnsi" w:hAnsiTheme="majorHAnsi" w:cs="Times New Roman"/>
        </w:rPr>
        <w:t>поговорить с детьми о том,</w:t>
      </w:r>
    </w:p>
    <w:p w:rsidR="002549AB" w:rsidRPr="00DA457B" w:rsidRDefault="002549AB" w:rsidP="002549AB">
      <w:pPr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="Times New Roman"/>
          <w:color w:val="000000" w:themeColor="text1"/>
        </w:rPr>
      </w:pPr>
      <w:r w:rsidRPr="00DA457B">
        <w:rPr>
          <w:rFonts w:asciiTheme="majorHAnsi" w:hAnsiTheme="majorHAnsi" w:cs="Times New Roman"/>
          <w:bCs/>
          <w:color w:val="000000" w:themeColor="text1"/>
        </w:rPr>
        <w:t>как слабому победить сильного,</w:t>
      </w:r>
    </w:p>
    <w:p w:rsidR="002549AB" w:rsidRPr="00DA457B" w:rsidRDefault="002549AB" w:rsidP="002549AB">
      <w:pPr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="Times New Roman"/>
          <w:color w:val="000000" w:themeColor="text1"/>
        </w:rPr>
      </w:pPr>
      <w:r>
        <w:rPr>
          <w:rFonts w:asciiTheme="majorHAnsi" w:hAnsiTheme="majorHAnsi" w:cs="Times New Roman"/>
          <w:color w:val="000000" w:themeColor="text1"/>
        </w:rPr>
        <w:t>какую радость даёт скромная жизнь,</w:t>
      </w:r>
    </w:p>
    <w:p w:rsidR="002549AB" w:rsidRDefault="002549AB" w:rsidP="002549AB">
      <w:pPr>
        <w:numPr>
          <w:ilvl w:val="0"/>
          <w:numId w:val="2"/>
        </w:numPr>
        <w:spacing w:after="0" w:line="240" w:lineRule="auto"/>
        <w:jc w:val="both"/>
        <w:rPr>
          <w:rFonts w:asciiTheme="majorHAnsi" w:hAnsiTheme="majorHAnsi" w:cs="Times New Roman"/>
          <w:color w:val="000000" w:themeColor="text1"/>
        </w:rPr>
      </w:pPr>
      <w:r>
        <w:rPr>
          <w:rFonts w:asciiTheme="majorHAnsi" w:hAnsiTheme="majorHAnsi" w:cs="Times New Roman"/>
          <w:color w:val="000000" w:themeColor="text1"/>
        </w:rPr>
        <w:t xml:space="preserve">почему Христос родился в пещере. </w:t>
      </w:r>
    </w:p>
    <w:p w:rsidR="002549AB" w:rsidRPr="00DA457B" w:rsidRDefault="002549AB" w:rsidP="002549AB">
      <w:pPr>
        <w:spacing w:after="0" w:line="240" w:lineRule="auto"/>
        <w:ind w:left="720"/>
        <w:jc w:val="both"/>
        <w:rPr>
          <w:rFonts w:asciiTheme="majorHAnsi" w:hAnsiTheme="majorHAnsi" w:cs="Times New Roman"/>
          <w:color w:val="000000" w:themeColor="text1"/>
        </w:rPr>
      </w:pPr>
    </w:p>
    <w:p w:rsidR="002549AB" w:rsidRPr="00FA7543" w:rsidRDefault="002549AB" w:rsidP="002549AB">
      <w:pPr>
        <w:pStyle w:val="a4"/>
        <w:shd w:val="clear" w:color="auto" w:fill="FFFFFF"/>
        <w:spacing w:after="0" w:line="255" w:lineRule="atLeast"/>
        <w:jc w:val="right"/>
        <w:rPr>
          <w:rFonts w:asciiTheme="majorHAnsi" w:eastAsia="Times New Roman" w:hAnsiTheme="majorHAnsi" w:cs="Arial"/>
          <w:bCs/>
          <w:i/>
          <w:color w:val="000000" w:themeColor="text1"/>
        </w:rPr>
      </w:pPr>
      <w:r w:rsidRPr="00FA7543">
        <w:rPr>
          <w:rFonts w:asciiTheme="majorHAnsi" w:hAnsiTheme="majorHAnsi"/>
          <w:i/>
        </w:rPr>
        <w:t xml:space="preserve">Бог </w:t>
      </w:r>
      <w:proofErr w:type="gramStart"/>
      <w:r w:rsidRPr="00FA7543">
        <w:rPr>
          <w:rFonts w:asciiTheme="majorHAnsi" w:hAnsiTheme="majorHAnsi"/>
          <w:i/>
        </w:rPr>
        <w:t>гордым</w:t>
      </w:r>
      <w:proofErr w:type="gramEnd"/>
      <w:r w:rsidRPr="00FA7543">
        <w:rPr>
          <w:rFonts w:asciiTheme="majorHAnsi" w:hAnsiTheme="majorHAnsi"/>
          <w:i/>
        </w:rPr>
        <w:t xml:space="preserve"> противится, а смиренным даёт благодать</w:t>
      </w:r>
      <w:r w:rsidRPr="00FA7543">
        <w:rPr>
          <w:rFonts w:asciiTheme="majorHAnsi" w:eastAsia="Times New Roman" w:hAnsiTheme="majorHAnsi" w:cs="Arial"/>
          <w:bCs/>
          <w:i/>
          <w:color w:val="000000" w:themeColor="text1"/>
        </w:rPr>
        <w:t>.</w:t>
      </w:r>
    </w:p>
    <w:p w:rsidR="002549AB" w:rsidRPr="001C4617" w:rsidRDefault="002549AB" w:rsidP="002549AB">
      <w:pPr>
        <w:pStyle w:val="a4"/>
        <w:spacing w:after="0" w:line="240" w:lineRule="auto"/>
        <w:jc w:val="right"/>
        <w:rPr>
          <w:rFonts w:asciiTheme="majorHAnsi" w:hAnsiTheme="majorHAnsi"/>
        </w:rPr>
      </w:pPr>
      <w:r>
        <w:rPr>
          <w:rFonts w:asciiTheme="majorHAnsi" w:eastAsia="Times New Roman" w:hAnsiTheme="majorHAnsi" w:cs="Arial"/>
          <w:bCs/>
          <w:color w:val="000000" w:themeColor="text1"/>
        </w:rPr>
        <w:t>Апостол Пётр (1Пет. 5, 5)</w:t>
      </w:r>
    </w:p>
    <w:p w:rsidR="002549AB" w:rsidRPr="00A769EE" w:rsidRDefault="002549AB" w:rsidP="002549AB">
      <w:pPr>
        <w:spacing w:after="0" w:line="240" w:lineRule="auto"/>
        <w:ind w:firstLine="567"/>
        <w:jc w:val="center"/>
        <w:rPr>
          <w:rFonts w:asciiTheme="majorHAnsi" w:hAnsiTheme="majorHAnsi" w:cs="Times New Roman"/>
          <w:b/>
        </w:rPr>
      </w:pPr>
      <w:r w:rsidRPr="00A769EE">
        <w:rPr>
          <w:rFonts w:asciiTheme="majorHAnsi" w:hAnsiTheme="majorHAnsi" w:cs="Times New Roman"/>
          <w:b/>
        </w:rPr>
        <w:t>Ход занятия</w:t>
      </w:r>
    </w:p>
    <w:p w:rsidR="002549AB" w:rsidRPr="00244979" w:rsidRDefault="002549AB" w:rsidP="002549AB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Theme="majorHAnsi" w:eastAsia="Times New Roman" w:hAnsiTheme="majorHAnsi"/>
          <w:b/>
          <w:color w:val="BFBFBF" w:themeColor="background1" w:themeShade="BF"/>
        </w:rPr>
      </w:pPr>
      <w:r w:rsidRPr="00244979">
        <w:rPr>
          <w:rFonts w:asciiTheme="majorHAnsi" w:eastAsia="Times New Roman" w:hAnsiTheme="majorHAnsi"/>
          <w:b/>
          <w:color w:val="BFBFBF" w:themeColor="background1" w:themeShade="BF"/>
          <w:u w:val="single"/>
        </w:rPr>
        <w:t>Эпиграф на слайде</w:t>
      </w:r>
      <w:r w:rsidRPr="00244979">
        <w:rPr>
          <w:rFonts w:asciiTheme="majorHAnsi" w:eastAsia="Times New Roman" w:hAnsiTheme="majorHAnsi"/>
          <w:b/>
          <w:color w:val="BFBFBF" w:themeColor="background1" w:themeShade="BF"/>
        </w:rPr>
        <w:t xml:space="preserve"> перед началом занятия. </w:t>
      </w:r>
    </w:p>
    <w:p w:rsidR="002549AB" w:rsidRPr="00244979" w:rsidRDefault="002549AB" w:rsidP="002549AB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Theme="majorHAnsi" w:eastAsia="Times New Roman" w:hAnsiTheme="majorHAnsi"/>
          <w:b/>
          <w:color w:val="BFBFBF" w:themeColor="background1" w:themeShade="BF"/>
        </w:rPr>
      </w:pPr>
      <w:r w:rsidRPr="00244979">
        <w:rPr>
          <w:rFonts w:asciiTheme="majorHAnsi" w:eastAsia="Times New Roman" w:hAnsiTheme="majorHAnsi"/>
          <w:b/>
          <w:color w:val="BFBFBF" w:themeColor="background1" w:themeShade="BF"/>
        </w:rPr>
        <w:t xml:space="preserve">У детей открыты пособия на титульном листе «Январь». Включить тихо музыку Баха (фрагмент из Рождественской оратории) и прочитать с выражением отрывок из рассказа «Святки» И.С.Шмелёва. </w:t>
      </w:r>
    </w:p>
    <w:p w:rsidR="002549AB" w:rsidRPr="00AE0D47" w:rsidRDefault="002549AB" w:rsidP="002549AB">
      <w:pPr>
        <w:spacing w:after="0" w:line="240" w:lineRule="auto"/>
        <w:ind w:firstLine="567"/>
        <w:jc w:val="both"/>
        <w:rPr>
          <w:rFonts w:asciiTheme="majorHAnsi" w:eastAsia="Times New Roman" w:hAnsiTheme="majorHAnsi" w:cs="Times New Roman"/>
          <w:i/>
        </w:rPr>
      </w:pPr>
      <w:r w:rsidRPr="00AE0D47">
        <w:rPr>
          <w:rFonts w:asciiTheme="majorHAnsi" w:eastAsia="Times New Roman" w:hAnsiTheme="majorHAnsi" w:cs="Times New Roman"/>
          <w:i/>
        </w:rPr>
        <w:t xml:space="preserve">- Сегодняшнюю нашу </w:t>
      </w:r>
      <w:proofErr w:type="gramStart"/>
      <w:r w:rsidRPr="00AE0D47">
        <w:rPr>
          <w:rFonts w:asciiTheme="majorHAnsi" w:eastAsia="Times New Roman" w:hAnsiTheme="majorHAnsi" w:cs="Times New Roman"/>
          <w:i/>
        </w:rPr>
        <w:t>встречу</w:t>
      </w:r>
      <w:proofErr w:type="gramEnd"/>
      <w:r w:rsidRPr="00AE0D47">
        <w:rPr>
          <w:rFonts w:asciiTheme="majorHAnsi" w:eastAsia="Times New Roman" w:hAnsiTheme="majorHAnsi" w:cs="Times New Roman"/>
          <w:i/>
        </w:rPr>
        <w:t xml:space="preserve"> мы начали с удивительных слов Ивана Сергеевича Шмелева о Рождественском утре. Каждый из нас встречался с этой зимней красотой. А вот музыка, которая звучит сегодня, тоже рождественская. </w:t>
      </w:r>
    </w:p>
    <w:p w:rsidR="002549AB" w:rsidRPr="00AE0D47" w:rsidRDefault="002549AB" w:rsidP="002549AB">
      <w:pPr>
        <w:spacing w:after="0" w:line="240" w:lineRule="auto"/>
        <w:ind w:firstLine="567"/>
        <w:jc w:val="both"/>
        <w:rPr>
          <w:rFonts w:asciiTheme="majorHAnsi" w:eastAsia="Times New Roman" w:hAnsiTheme="majorHAnsi" w:cs="Times New Roman"/>
          <w:i/>
        </w:rPr>
      </w:pPr>
      <w:r w:rsidRPr="00AE0D47">
        <w:rPr>
          <w:rFonts w:asciiTheme="majorHAnsi" w:eastAsia="Times New Roman" w:hAnsiTheme="majorHAnsi" w:cs="Times New Roman"/>
          <w:i/>
        </w:rPr>
        <w:t xml:space="preserve">- Кто-нибудь знает, откуда эта музыка и кто её автор? </w:t>
      </w:r>
    </w:p>
    <w:p w:rsidR="002549AB" w:rsidRPr="00AE0D47" w:rsidRDefault="002549AB" w:rsidP="002549AB">
      <w:pPr>
        <w:spacing w:after="0" w:line="240" w:lineRule="auto"/>
        <w:ind w:firstLine="567"/>
        <w:jc w:val="both"/>
        <w:rPr>
          <w:rFonts w:asciiTheme="majorHAnsi" w:eastAsia="Times New Roman" w:hAnsiTheme="majorHAnsi" w:cs="Times New Roman"/>
          <w:i/>
        </w:rPr>
      </w:pPr>
      <w:r w:rsidRPr="00AE0D47">
        <w:rPr>
          <w:rFonts w:asciiTheme="majorHAnsi" w:eastAsia="Times New Roman" w:hAnsiTheme="majorHAnsi" w:cs="Times New Roman"/>
          <w:i/>
        </w:rPr>
        <w:t xml:space="preserve">- Давайте прочитаем о нём в рубрике </w:t>
      </w:r>
      <w:r w:rsidRPr="00AE0D47">
        <w:rPr>
          <w:rFonts w:asciiTheme="majorHAnsi" w:eastAsia="Times New Roman" w:hAnsiTheme="majorHAnsi" w:cs="Times New Roman"/>
          <w:i/>
          <w:u w:val="single"/>
        </w:rPr>
        <w:t xml:space="preserve">«Искусство и религия». </w:t>
      </w:r>
    </w:p>
    <w:p w:rsidR="002549AB" w:rsidRPr="00AE0D47" w:rsidRDefault="002549AB" w:rsidP="002549AB">
      <w:pPr>
        <w:pStyle w:val="paint"/>
        <w:shd w:val="clear" w:color="auto" w:fill="FEFEFE"/>
        <w:spacing w:before="0" w:beforeAutospacing="0" w:after="0" w:afterAutospacing="0"/>
        <w:ind w:firstLine="567"/>
        <w:rPr>
          <w:rFonts w:asciiTheme="majorHAnsi" w:hAnsiTheme="majorHAnsi"/>
          <w:i/>
          <w:color w:val="222222"/>
          <w:sz w:val="22"/>
          <w:szCs w:val="22"/>
        </w:rPr>
      </w:pPr>
      <w:r w:rsidRPr="00AE0D47">
        <w:rPr>
          <w:rFonts w:asciiTheme="majorHAnsi" w:hAnsiTheme="majorHAnsi"/>
          <w:i/>
          <w:color w:val="222222"/>
          <w:sz w:val="22"/>
          <w:szCs w:val="22"/>
        </w:rPr>
        <w:t xml:space="preserve">- Посмотрите, каким удивительно скромным </w:t>
      </w:r>
      <w:proofErr w:type="gramStart"/>
      <w:r w:rsidRPr="00AE0D47">
        <w:rPr>
          <w:rFonts w:asciiTheme="majorHAnsi" w:hAnsiTheme="majorHAnsi"/>
          <w:i/>
          <w:color w:val="222222"/>
          <w:sz w:val="22"/>
          <w:szCs w:val="22"/>
        </w:rPr>
        <w:t>был И.С. Бах… Сейчас мы знаем</w:t>
      </w:r>
      <w:proofErr w:type="gramEnd"/>
      <w:r w:rsidRPr="00AE0D47">
        <w:rPr>
          <w:rFonts w:asciiTheme="majorHAnsi" w:hAnsiTheme="majorHAnsi"/>
          <w:i/>
          <w:color w:val="222222"/>
          <w:sz w:val="22"/>
          <w:szCs w:val="22"/>
        </w:rPr>
        <w:t xml:space="preserve"> его как великого композитора. Но он себя таковым не считал… </w:t>
      </w:r>
    </w:p>
    <w:p w:rsidR="002549AB" w:rsidRPr="00AE0D47" w:rsidRDefault="002549AB" w:rsidP="002549AB">
      <w:pPr>
        <w:pStyle w:val="paint"/>
        <w:shd w:val="clear" w:color="auto" w:fill="FEFEFE"/>
        <w:spacing w:before="0" w:beforeAutospacing="0" w:after="0" w:afterAutospacing="0"/>
        <w:ind w:firstLine="567"/>
        <w:rPr>
          <w:rFonts w:asciiTheme="majorHAnsi" w:hAnsiTheme="majorHAnsi"/>
          <w:i/>
          <w:color w:val="222222"/>
          <w:sz w:val="22"/>
          <w:szCs w:val="22"/>
        </w:rPr>
      </w:pPr>
      <w:r w:rsidRPr="00AE0D47">
        <w:rPr>
          <w:rFonts w:asciiTheme="majorHAnsi" w:hAnsiTheme="majorHAnsi"/>
          <w:i/>
          <w:color w:val="222222"/>
          <w:sz w:val="22"/>
          <w:szCs w:val="22"/>
        </w:rPr>
        <w:t>- Какое качество у него было?</w:t>
      </w:r>
    </w:p>
    <w:p w:rsidR="002549AB" w:rsidRPr="00AE0D47" w:rsidRDefault="002549AB" w:rsidP="002549AB">
      <w:pPr>
        <w:pStyle w:val="paint"/>
        <w:shd w:val="clear" w:color="auto" w:fill="FEFEFE"/>
        <w:spacing w:before="0" w:beforeAutospacing="0" w:after="0" w:afterAutospacing="0"/>
        <w:ind w:firstLine="567"/>
        <w:rPr>
          <w:rFonts w:asciiTheme="majorHAnsi" w:hAnsiTheme="majorHAnsi"/>
          <w:i/>
          <w:color w:val="222222"/>
          <w:sz w:val="22"/>
          <w:szCs w:val="22"/>
        </w:rPr>
      </w:pPr>
      <w:r w:rsidRPr="00AE0D47">
        <w:rPr>
          <w:rFonts w:asciiTheme="majorHAnsi" w:hAnsiTheme="majorHAnsi"/>
          <w:i/>
          <w:color w:val="222222"/>
          <w:sz w:val="22"/>
          <w:szCs w:val="22"/>
        </w:rPr>
        <w:t>- Это хорошее качество или плохое? Украшает ли оно человека?</w:t>
      </w:r>
    </w:p>
    <w:p w:rsidR="002549AB" w:rsidRPr="005D0FB1" w:rsidRDefault="002549AB" w:rsidP="002549AB">
      <w:pPr>
        <w:pStyle w:val="paint"/>
        <w:shd w:val="clear" w:color="auto" w:fill="FEFEFE"/>
        <w:spacing w:before="0" w:beforeAutospacing="0" w:after="0" w:afterAutospacing="0"/>
        <w:ind w:firstLine="567"/>
        <w:rPr>
          <w:rFonts w:asciiTheme="majorHAnsi" w:hAnsiTheme="majorHAnsi"/>
          <w:color w:val="222222"/>
          <w:sz w:val="22"/>
          <w:szCs w:val="22"/>
        </w:rPr>
      </w:pPr>
      <w:r>
        <w:rPr>
          <w:rFonts w:asciiTheme="majorHAnsi" w:hAnsiTheme="majorHAnsi"/>
          <w:b/>
          <w:color w:val="222222"/>
          <w:sz w:val="22"/>
          <w:szCs w:val="22"/>
        </w:rPr>
        <w:t xml:space="preserve">Назовём сегодняшнюю </w:t>
      </w:r>
      <w:r w:rsidRPr="00023C61">
        <w:rPr>
          <w:rFonts w:asciiTheme="majorHAnsi" w:hAnsiTheme="majorHAnsi"/>
          <w:b/>
          <w:color w:val="222222"/>
          <w:sz w:val="22"/>
          <w:szCs w:val="22"/>
          <w:u w:val="single"/>
        </w:rPr>
        <w:t>тему и поставим цели.</w:t>
      </w:r>
      <w:r>
        <w:rPr>
          <w:rFonts w:asciiTheme="majorHAnsi" w:hAnsiTheme="majorHAnsi"/>
          <w:b/>
          <w:color w:val="222222"/>
          <w:sz w:val="22"/>
          <w:szCs w:val="22"/>
        </w:rPr>
        <w:t xml:space="preserve"> </w:t>
      </w:r>
    </w:p>
    <w:p w:rsidR="002549AB" w:rsidRPr="00244979" w:rsidRDefault="002549AB" w:rsidP="002549AB">
      <w:pPr>
        <w:pStyle w:val="a4"/>
        <w:numPr>
          <w:ilvl w:val="0"/>
          <w:numId w:val="10"/>
        </w:numPr>
        <w:spacing w:after="0" w:line="240" w:lineRule="auto"/>
        <w:jc w:val="center"/>
        <w:rPr>
          <w:rFonts w:asciiTheme="majorHAnsi" w:eastAsia="Times New Roman" w:hAnsiTheme="majorHAnsi"/>
          <w:b/>
          <w:color w:val="BFBFBF" w:themeColor="background1" w:themeShade="BF"/>
        </w:rPr>
      </w:pPr>
      <w:r w:rsidRPr="00244979">
        <w:rPr>
          <w:rFonts w:asciiTheme="majorHAnsi" w:eastAsia="Times New Roman" w:hAnsiTheme="majorHAnsi"/>
          <w:b/>
          <w:color w:val="BFBFBF" w:themeColor="background1" w:themeShade="BF"/>
        </w:rPr>
        <w:t>Рассказ учителя</w:t>
      </w:r>
    </w:p>
    <w:p w:rsidR="002549AB" w:rsidRPr="00F758DA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color w:val="000000" w:themeColor="text1"/>
        </w:rPr>
      </w:pPr>
      <w:r w:rsidRPr="00F758DA">
        <w:rPr>
          <w:rFonts w:asciiTheme="majorHAnsi" w:hAnsiTheme="majorHAnsi" w:cs="Tahoma"/>
          <w:color w:val="000000" w:themeColor="text1"/>
        </w:rPr>
        <w:t xml:space="preserve">Обычно считают, что мальчики, внешне кажущиеся слабыми и хилыми, ни на что не способны. Будто из них вырастут плохие защитники Родины в случае войны, будто они не смогут защитить девушку от хулигана, будто они станут ненадежными семьянинами и ещё Бог знает что. </w:t>
      </w:r>
      <w:r w:rsidRPr="00F758DA">
        <w:rPr>
          <w:rFonts w:asciiTheme="majorHAnsi" w:hAnsiTheme="majorHAnsi" w:cs="Tahoma"/>
        </w:rPr>
        <w:t>А ведь часто именно такие способны совершить настоящие подвиги.</w:t>
      </w:r>
      <w:r w:rsidRPr="00F758DA">
        <w:rPr>
          <w:rFonts w:asciiTheme="majorHAnsi" w:hAnsiTheme="majorHAnsi" w:cs="Tahoma"/>
          <w:color w:val="000000" w:themeColor="text1"/>
        </w:rPr>
        <w:t xml:space="preserve"> Кто-то спас тонущего в реке друга, кто-то смог схватить котёнка и защитить от разъяренной собаки, кто-то забежал в пылающий от огня дом и вытащил ребёнка... Откуда в них эта внутренняя сила? </w:t>
      </w:r>
    </w:p>
    <w:p w:rsidR="002549AB" w:rsidRPr="00F758DA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color w:val="000000" w:themeColor="text1"/>
        </w:rPr>
      </w:pPr>
      <w:r w:rsidRPr="00F758DA">
        <w:rPr>
          <w:rFonts w:asciiTheme="majorHAnsi" w:hAnsiTheme="majorHAnsi" w:cs="Tahoma"/>
          <w:color w:val="000000" w:themeColor="text1"/>
        </w:rPr>
        <w:t xml:space="preserve">В ветхозаветной истории рассказывается о таком мужчине – </w:t>
      </w:r>
      <w:r w:rsidRPr="00F758DA">
        <w:rPr>
          <w:rFonts w:asciiTheme="majorHAnsi" w:hAnsiTheme="majorHAnsi" w:cs="Tahoma"/>
          <w:color w:val="000000" w:themeColor="text1"/>
          <w:u w:val="single"/>
        </w:rPr>
        <w:t>Гедео́не.</w:t>
      </w:r>
      <w:r w:rsidRPr="00F758DA">
        <w:rPr>
          <w:rFonts w:asciiTheme="majorHAnsi" w:hAnsiTheme="majorHAnsi" w:cs="Tahoma"/>
          <w:color w:val="000000" w:themeColor="text1"/>
        </w:rPr>
        <w:t xml:space="preserve"> По своей скромности и бедности он считал себя простым и слабым человеком. Может быть, этой самооценке поспособствовали «друзья»? Как часто бывает, когда обзываются и смеются над тем, кто кажется слабее. И у человека появляется мнение, что и правда он совершенно </w:t>
      </w:r>
      <w:proofErr w:type="gramStart"/>
      <w:r w:rsidRPr="00F758DA">
        <w:rPr>
          <w:rFonts w:asciiTheme="majorHAnsi" w:hAnsiTheme="majorHAnsi" w:cs="Tahoma"/>
          <w:color w:val="000000" w:themeColor="text1"/>
        </w:rPr>
        <w:t>никуды́шный</w:t>
      </w:r>
      <w:proofErr w:type="gramEnd"/>
      <w:r w:rsidRPr="00F758DA">
        <w:rPr>
          <w:rFonts w:asciiTheme="majorHAnsi" w:hAnsiTheme="majorHAnsi" w:cs="Tahoma"/>
          <w:color w:val="000000" w:themeColor="text1"/>
        </w:rPr>
        <w:t xml:space="preserve">. Но часто бывает так, что своими молитвами, смирением и скромностью он становится ближе к Богу, чем остальные. И Господь помогает ему во всех делах. Так, Гедеону явился </w:t>
      </w:r>
      <w:r w:rsidRPr="00F758DA">
        <w:rPr>
          <w:rFonts w:asciiTheme="majorHAnsi" w:hAnsiTheme="majorHAnsi" w:cs="Tahoma"/>
          <w:i/>
          <w:color w:val="000000" w:themeColor="text1"/>
        </w:rPr>
        <w:t xml:space="preserve">«Ангел </w:t>
      </w:r>
      <w:proofErr w:type="gramStart"/>
      <w:r w:rsidRPr="00F758DA">
        <w:rPr>
          <w:rFonts w:asciiTheme="majorHAnsi" w:hAnsiTheme="majorHAnsi" w:cs="Tahoma"/>
          <w:i/>
          <w:color w:val="000000" w:themeColor="text1"/>
        </w:rPr>
        <w:t>Госпо́день</w:t>
      </w:r>
      <w:proofErr w:type="gramEnd"/>
      <w:r w:rsidRPr="00F758DA">
        <w:rPr>
          <w:rFonts w:asciiTheme="majorHAnsi" w:hAnsiTheme="majorHAnsi" w:cs="Tahoma"/>
          <w:i/>
          <w:color w:val="000000" w:themeColor="text1"/>
        </w:rPr>
        <w:t xml:space="preserve"> и сказал ему: Господь с тобою, муж сильный!» (Книга Судей 6:12). </w:t>
      </w:r>
      <w:r w:rsidRPr="00F758DA">
        <w:rPr>
          <w:rFonts w:asciiTheme="majorHAnsi" w:hAnsiTheme="majorHAnsi" w:cs="Tahoma"/>
          <w:color w:val="000000" w:themeColor="text1"/>
        </w:rPr>
        <w:t xml:space="preserve">Какую силу увидел Бог в этом простом человеке? Конечно, это была сила его духа. </w:t>
      </w:r>
    </w:p>
    <w:p w:rsidR="002549AB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color w:val="000000" w:themeColor="text1"/>
        </w:rPr>
      </w:pPr>
      <w:r w:rsidRPr="00DA457B">
        <w:rPr>
          <w:rFonts w:asciiTheme="majorHAnsi" w:hAnsiTheme="majorHAnsi" w:cs="Tahoma"/>
          <w:color w:val="000000" w:themeColor="text1"/>
        </w:rPr>
        <w:t>Именно с этой силой духа нужно было идти Гедео</w:t>
      </w:r>
      <w:r>
        <w:rPr>
          <w:rFonts w:asciiTheme="majorHAnsi" w:hAnsiTheme="majorHAnsi" w:cs="Tahoma"/>
          <w:color w:val="000000" w:themeColor="text1"/>
        </w:rPr>
        <w:t>́</w:t>
      </w:r>
      <w:r w:rsidRPr="00DA457B">
        <w:rPr>
          <w:rFonts w:asciiTheme="majorHAnsi" w:hAnsiTheme="majorHAnsi" w:cs="Tahoma"/>
          <w:color w:val="000000" w:themeColor="text1"/>
        </w:rPr>
        <w:t>ну атаковать врагов</w:t>
      </w:r>
      <w:r>
        <w:rPr>
          <w:rFonts w:asciiTheme="majorHAnsi" w:hAnsiTheme="majorHAnsi" w:cs="Tahoma"/>
          <w:color w:val="000000" w:themeColor="text1"/>
        </w:rPr>
        <w:t xml:space="preserve"> Израиля</w:t>
      </w:r>
      <w:r w:rsidRPr="00DA457B">
        <w:rPr>
          <w:rFonts w:asciiTheme="majorHAnsi" w:hAnsiTheme="majorHAnsi" w:cs="Tahoma"/>
          <w:color w:val="000000" w:themeColor="text1"/>
        </w:rPr>
        <w:t xml:space="preserve"> </w:t>
      </w:r>
      <w:r>
        <w:rPr>
          <w:rFonts w:asciiTheme="majorHAnsi" w:hAnsiTheme="majorHAnsi" w:cs="Tahoma"/>
          <w:color w:val="000000" w:themeColor="text1"/>
        </w:rPr>
        <w:t>–</w:t>
      </w:r>
      <w:r w:rsidRPr="00DA457B">
        <w:rPr>
          <w:rFonts w:asciiTheme="majorHAnsi" w:hAnsiTheme="majorHAnsi" w:cs="Tahoma"/>
          <w:color w:val="000000" w:themeColor="text1"/>
        </w:rPr>
        <w:t xml:space="preserve"> м</w:t>
      </w:r>
      <w:r>
        <w:rPr>
          <w:rFonts w:asciiTheme="majorHAnsi" w:hAnsiTheme="majorHAnsi" w:cs="Tahoma"/>
          <w:color w:val="000000" w:themeColor="text1"/>
        </w:rPr>
        <w:t>а</w:t>
      </w:r>
      <w:r w:rsidRPr="00DA457B">
        <w:rPr>
          <w:rFonts w:asciiTheme="majorHAnsi" w:hAnsiTheme="majorHAnsi" w:cs="Tahoma"/>
          <w:color w:val="000000" w:themeColor="text1"/>
        </w:rPr>
        <w:t>дианитя</w:t>
      </w:r>
      <w:r>
        <w:rPr>
          <w:rFonts w:asciiTheme="majorHAnsi" w:hAnsiTheme="majorHAnsi" w:cs="Tahoma"/>
          <w:color w:val="000000" w:themeColor="text1"/>
        </w:rPr>
        <w:t>́</w:t>
      </w:r>
      <w:r w:rsidRPr="00DA457B">
        <w:rPr>
          <w:rFonts w:asciiTheme="majorHAnsi" w:hAnsiTheme="majorHAnsi" w:cs="Tahoma"/>
          <w:color w:val="000000" w:themeColor="text1"/>
        </w:rPr>
        <w:t xml:space="preserve">н. </w:t>
      </w:r>
      <w:r>
        <w:rPr>
          <w:rFonts w:asciiTheme="majorHAnsi" w:hAnsiTheme="majorHAnsi" w:cs="Tahoma"/>
          <w:color w:val="000000" w:themeColor="text1"/>
        </w:rPr>
        <w:t>Вначале он разрушил языческий жертвенник и́долам, а потом</w:t>
      </w:r>
      <w:r w:rsidRPr="00DA457B">
        <w:rPr>
          <w:rFonts w:asciiTheme="majorHAnsi" w:hAnsiTheme="majorHAnsi" w:cs="Tahoma"/>
          <w:color w:val="000000" w:themeColor="text1"/>
        </w:rPr>
        <w:t xml:space="preserve"> стал собирать войско, но вс</w:t>
      </w:r>
      <w:r>
        <w:rPr>
          <w:rFonts w:asciiTheme="majorHAnsi" w:hAnsiTheme="majorHAnsi" w:cs="Tahoma"/>
          <w:color w:val="000000" w:themeColor="text1"/>
        </w:rPr>
        <w:t>ё</w:t>
      </w:r>
      <w:r w:rsidRPr="00DA457B">
        <w:rPr>
          <w:rFonts w:asciiTheme="majorHAnsi" w:hAnsiTheme="majorHAnsi" w:cs="Tahoma"/>
          <w:color w:val="000000" w:themeColor="text1"/>
        </w:rPr>
        <w:t xml:space="preserve"> ещ</w:t>
      </w:r>
      <w:r>
        <w:rPr>
          <w:rFonts w:asciiTheme="majorHAnsi" w:hAnsiTheme="majorHAnsi" w:cs="Tahoma"/>
          <w:color w:val="000000" w:themeColor="text1"/>
        </w:rPr>
        <w:t>ё</w:t>
      </w:r>
      <w:r w:rsidRPr="00DA457B">
        <w:rPr>
          <w:rFonts w:asciiTheme="majorHAnsi" w:hAnsiTheme="majorHAnsi" w:cs="Tahoma"/>
          <w:color w:val="000000" w:themeColor="text1"/>
        </w:rPr>
        <w:t xml:space="preserve"> сомневался в </w:t>
      </w:r>
      <w:r>
        <w:rPr>
          <w:rFonts w:asciiTheme="majorHAnsi" w:hAnsiTheme="majorHAnsi" w:cs="Tahoma"/>
          <w:color w:val="000000" w:themeColor="text1"/>
        </w:rPr>
        <w:t>своей способности побороть врага, считая себя неподходящим</w:t>
      </w:r>
      <w:r w:rsidRPr="00DA457B">
        <w:rPr>
          <w:rFonts w:asciiTheme="majorHAnsi" w:hAnsiTheme="majorHAnsi" w:cs="Tahoma"/>
          <w:color w:val="000000" w:themeColor="text1"/>
        </w:rPr>
        <w:t xml:space="preserve"> </w:t>
      </w:r>
      <w:r>
        <w:rPr>
          <w:rFonts w:asciiTheme="majorHAnsi" w:hAnsiTheme="majorHAnsi" w:cs="Tahoma"/>
          <w:color w:val="000000" w:themeColor="text1"/>
        </w:rPr>
        <w:t xml:space="preserve">для такого дела. Поэтому </w:t>
      </w:r>
      <w:r w:rsidRPr="00DA457B">
        <w:rPr>
          <w:rFonts w:asciiTheme="majorHAnsi" w:hAnsiTheme="majorHAnsi" w:cs="Tahoma"/>
          <w:color w:val="000000" w:themeColor="text1"/>
        </w:rPr>
        <w:t xml:space="preserve">попросил у Бога </w:t>
      </w:r>
      <w:r>
        <w:rPr>
          <w:rFonts w:asciiTheme="majorHAnsi" w:hAnsiTheme="majorHAnsi" w:cs="Tahoma"/>
          <w:color w:val="000000" w:themeColor="text1"/>
        </w:rPr>
        <w:t xml:space="preserve">дать </w:t>
      </w:r>
      <w:proofErr w:type="gramStart"/>
      <w:r w:rsidRPr="00DA457B">
        <w:rPr>
          <w:rFonts w:asciiTheme="majorHAnsi" w:hAnsiTheme="majorHAnsi" w:cs="Tahoma"/>
          <w:color w:val="000000" w:themeColor="text1"/>
        </w:rPr>
        <w:t>зна</w:t>
      </w:r>
      <w:r>
        <w:rPr>
          <w:rFonts w:asciiTheme="majorHAnsi" w:hAnsiTheme="majorHAnsi" w:cs="Tahoma"/>
          <w:color w:val="000000" w:themeColor="text1"/>
        </w:rPr>
        <w:t>́</w:t>
      </w:r>
      <w:r w:rsidRPr="00DA457B">
        <w:rPr>
          <w:rFonts w:asciiTheme="majorHAnsi" w:hAnsiTheme="majorHAnsi" w:cs="Tahoma"/>
          <w:color w:val="000000" w:themeColor="text1"/>
        </w:rPr>
        <w:t>мени</w:t>
      </w:r>
      <w:r>
        <w:rPr>
          <w:rFonts w:asciiTheme="majorHAnsi" w:hAnsiTheme="majorHAnsi" w:cs="Tahoma"/>
          <w:color w:val="000000" w:themeColor="text1"/>
        </w:rPr>
        <w:t>е</w:t>
      </w:r>
      <w:proofErr w:type="gramEnd"/>
      <w:r>
        <w:rPr>
          <w:rFonts w:asciiTheme="majorHAnsi" w:hAnsiTheme="majorHAnsi" w:cs="Tahoma"/>
          <w:color w:val="000000" w:themeColor="text1"/>
        </w:rPr>
        <w:t xml:space="preserve"> – подсказку, что всё получится</w:t>
      </w:r>
      <w:r w:rsidRPr="00DA457B">
        <w:rPr>
          <w:rFonts w:asciiTheme="majorHAnsi" w:hAnsiTheme="majorHAnsi" w:cs="Tahoma"/>
          <w:color w:val="000000" w:themeColor="text1"/>
        </w:rPr>
        <w:t xml:space="preserve">. Господь </w:t>
      </w:r>
      <w:r>
        <w:rPr>
          <w:rFonts w:asciiTheme="majorHAnsi" w:hAnsiTheme="majorHAnsi" w:cs="Tahoma"/>
          <w:color w:val="000000" w:themeColor="text1"/>
        </w:rPr>
        <w:t>его дал</w:t>
      </w:r>
      <w:r w:rsidRPr="00DA457B">
        <w:rPr>
          <w:rFonts w:asciiTheme="majorHAnsi" w:hAnsiTheme="majorHAnsi" w:cs="Tahoma"/>
          <w:color w:val="000000" w:themeColor="text1"/>
        </w:rPr>
        <w:t>: шерсть (руно</w:t>
      </w:r>
      <w:r>
        <w:rPr>
          <w:rFonts w:asciiTheme="majorHAnsi" w:hAnsiTheme="majorHAnsi" w:cs="Tahoma"/>
          <w:color w:val="000000" w:themeColor="text1"/>
        </w:rPr>
        <w:t>́</w:t>
      </w:r>
      <w:r w:rsidRPr="00DA457B">
        <w:rPr>
          <w:rFonts w:asciiTheme="majorHAnsi" w:hAnsiTheme="majorHAnsi" w:cs="Tahoma"/>
          <w:color w:val="000000" w:themeColor="text1"/>
        </w:rPr>
        <w:t>), которую расстелил Гедеон на ночь на улице, стала мокрой, а земля оставалась сухой. На следующую ночь вс</w:t>
      </w:r>
      <w:r>
        <w:rPr>
          <w:rFonts w:asciiTheme="majorHAnsi" w:hAnsiTheme="majorHAnsi" w:cs="Tahoma"/>
          <w:color w:val="000000" w:themeColor="text1"/>
        </w:rPr>
        <w:t>ё</w:t>
      </w:r>
      <w:r w:rsidRPr="00DA457B">
        <w:rPr>
          <w:rFonts w:asciiTheme="majorHAnsi" w:hAnsiTheme="majorHAnsi" w:cs="Tahoma"/>
          <w:color w:val="000000" w:themeColor="text1"/>
        </w:rPr>
        <w:t xml:space="preserve"> произошло наоборот: земля вокруг шерсти была мокрой от росы, а шерсть совершенно сухой. </w:t>
      </w:r>
    </w:p>
    <w:p w:rsidR="002549AB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i/>
          <w:color w:val="000000" w:themeColor="text1"/>
        </w:rPr>
      </w:pPr>
      <w:r w:rsidRPr="002864C9">
        <w:rPr>
          <w:rFonts w:asciiTheme="majorHAnsi" w:hAnsiTheme="majorHAnsi" w:cs="Tahoma"/>
          <w:b/>
          <w:i/>
          <w:color w:val="000000" w:themeColor="text1"/>
        </w:rPr>
        <w:t>- Что же держит в руке Гедеон на представленной иконе?</w:t>
      </w:r>
    </w:p>
    <w:p w:rsidR="002549AB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i/>
          <w:color w:val="000000" w:themeColor="text1"/>
        </w:rPr>
      </w:pPr>
      <w:r>
        <w:rPr>
          <w:rFonts w:asciiTheme="majorHAnsi" w:hAnsiTheme="majorHAnsi" w:cs="Tahoma"/>
          <w:b/>
          <w:i/>
          <w:color w:val="000000" w:themeColor="text1"/>
        </w:rPr>
        <w:t xml:space="preserve">- Вы верите в такое чудо? </w:t>
      </w:r>
    </w:p>
    <w:p w:rsidR="002549AB" w:rsidRPr="005F1D38" w:rsidRDefault="002549AB" w:rsidP="002549AB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Theme="majorHAnsi" w:hAnsiTheme="majorHAnsi" w:cs="Tahoma"/>
          <w:b/>
          <w:color w:val="BFBFBF" w:themeColor="background1" w:themeShade="BF"/>
        </w:rPr>
      </w:pPr>
      <w:r w:rsidRPr="005F1D38">
        <w:rPr>
          <w:rFonts w:asciiTheme="majorHAnsi" w:hAnsiTheme="majorHAnsi" w:cs="Tahoma"/>
          <w:b/>
          <w:color w:val="BFBFBF" w:themeColor="background1" w:themeShade="BF"/>
        </w:rPr>
        <w:t xml:space="preserve">Задание 1 в дневнике. Тоже о чуде… (Исход евреев из Египта, расступление моря) </w:t>
      </w:r>
      <w:r w:rsidRPr="005F1D38">
        <w:rPr>
          <w:rFonts w:asciiTheme="majorHAnsi" w:hAnsiTheme="majorHAnsi" w:cs="Tahoma"/>
          <w:b/>
          <w:color w:val="000000" w:themeColor="text1"/>
        </w:rPr>
        <w:t xml:space="preserve">- Это прообраз чего? Давайте повторим то, что мы уже знаем. </w:t>
      </w:r>
      <w:r w:rsidRPr="005F1D38">
        <w:rPr>
          <w:rFonts w:asciiTheme="majorHAnsi" w:hAnsiTheme="majorHAnsi" w:cs="Tahoma"/>
          <w:b/>
          <w:color w:val="BFBFBF" w:themeColor="background1" w:themeShade="BF"/>
          <w:u w:val="single"/>
        </w:rPr>
        <w:t xml:space="preserve">Повторение. </w:t>
      </w:r>
      <w:r w:rsidRPr="005F1D38">
        <w:rPr>
          <w:rFonts w:asciiTheme="majorHAnsi" w:hAnsiTheme="majorHAnsi" w:cs="Tahoma"/>
          <w:color w:val="BFBFBF" w:themeColor="background1" w:themeShade="BF"/>
          <w:u w:val="single"/>
        </w:rPr>
        <w:t xml:space="preserve"> </w:t>
      </w:r>
    </w:p>
    <w:p w:rsidR="002549AB" w:rsidRPr="00244979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color w:val="BFBFBF" w:themeColor="background1" w:themeShade="BF"/>
        </w:rPr>
      </w:pPr>
      <w:r>
        <w:rPr>
          <w:rFonts w:asciiTheme="majorHAnsi" w:hAnsiTheme="majorHAnsi" w:cs="Tahoma"/>
          <w:color w:val="000000" w:themeColor="text1"/>
        </w:rPr>
        <w:t xml:space="preserve">Оказывается есть в Ветхом Завете еще один прообраз </w:t>
      </w:r>
      <w:proofErr w:type="gramStart"/>
      <w:r>
        <w:rPr>
          <w:rFonts w:asciiTheme="majorHAnsi" w:hAnsiTheme="majorHAnsi" w:cs="Tahoma"/>
          <w:color w:val="000000" w:themeColor="text1"/>
        </w:rPr>
        <w:t>Благове́щения</w:t>
      </w:r>
      <w:proofErr w:type="gramEnd"/>
      <w:r>
        <w:rPr>
          <w:rFonts w:asciiTheme="majorHAnsi" w:hAnsiTheme="majorHAnsi" w:cs="Tahoma"/>
          <w:color w:val="000000" w:themeColor="text1"/>
        </w:rPr>
        <w:t xml:space="preserve"> - чудесного появления Иисуса во чре́ве Девы Марии. Она пропиталась Божией благодатью </w:t>
      </w:r>
      <w:r w:rsidRPr="002F2A12">
        <w:rPr>
          <w:rFonts w:asciiTheme="majorHAnsi" w:hAnsiTheme="majorHAnsi" w:cs="Tahoma"/>
          <w:color w:val="000000" w:themeColor="text1"/>
          <w:u w:val="single"/>
        </w:rPr>
        <w:t>как намокшее росой руно́</w:t>
      </w:r>
      <w:r>
        <w:rPr>
          <w:rFonts w:asciiTheme="majorHAnsi" w:hAnsiTheme="majorHAnsi" w:cs="Tahoma"/>
          <w:color w:val="000000" w:themeColor="text1"/>
        </w:rPr>
        <w:t xml:space="preserve">, навсегда оставшись девушкой… </w:t>
      </w:r>
      <w:r w:rsidRPr="00244979">
        <w:rPr>
          <w:rFonts w:asciiTheme="majorHAnsi" w:hAnsiTheme="majorHAnsi" w:cs="Tahoma"/>
          <w:b/>
          <w:color w:val="BFBFBF" w:themeColor="background1" w:themeShade="BF"/>
        </w:rPr>
        <w:t xml:space="preserve">Задание 2 в дневнике. </w:t>
      </w:r>
    </w:p>
    <w:p w:rsidR="002549AB" w:rsidRPr="00155BF8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i/>
          <w:color w:val="000000" w:themeColor="text1"/>
        </w:rPr>
      </w:pPr>
      <w:r w:rsidRPr="00155BF8">
        <w:rPr>
          <w:rFonts w:asciiTheme="majorHAnsi" w:hAnsiTheme="majorHAnsi" w:cs="Tahoma"/>
          <w:b/>
          <w:i/>
          <w:color w:val="000000" w:themeColor="text1"/>
        </w:rPr>
        <w:t xml:space="preserve">- А что же делал дальше Гедеон? </w:t>
      </w:r>
    </w:p>
    <w:p w:rsidR="002549AB" w:rsidRPr="005F1D38" w:rsidRDefault="002549AB" w:rsidP="002549AB">
      <w:pPr>
        <w:pStyle w:val="a4"/>
        <w:numPr>
          <w:ilvl w:val="0"/>
          <w:numId w:val="10"/>
        </w:numPr>
        <w:spacing w:after="0" w:line="240" w:lineRule="auto"/>
        <w:jc w:val="center"/>
        <w:rPr>
          <w:rFonts w:asciiTheme="majorHAnsi" w:hAnsiTheme="majorHAnsi" w:cs="Tahoma"/>
          <w:b/>
          <w:color w:val="BFBFBF" w:themeColor="background1" w:themeShade="BF"/>
        </w:rPr>
      </w:pPr>
      <w:r>
        <w:rPr>
          <w:rFonts w:asciiTheme="majorHAnsi" w:hAnsiTheme="majorHAnsi" w:cs="Tahoma"/>
          <w:b/>
          <w:color w:val="BFBFBF" w:themeColor="background1" w:themeShade="BF"/>
        </w:rPr>
        <w:t>Читают дети по предложению или рассказывает педагог.</w:t>
      </w:r>
    </w:p>
    <w:p w:rsidR="002549AB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color w:val="000000" w:themeColor="text1"/>
        </w:rPr>
      </w:pPr>
      <w:r>
        <w:rPr>
          <w:rFonts w:asciiTheme="majorHAnsi" w:hAnsiTheme="majorHAnsi" w:cs="Tahoma"/>
          <w:color w:val="000000" w:themeColor="text1"/>
        </w:rPr>
        <w:lastRenderedPageBreak/>
        <w:t>А вот Гедеон, у</w:t>
      </w:r>
      <w:r w:rsidRPr="00DA457B">
        <w:rPr>
          <w:rFonts w:asciiTheme="majorHAnsi" w:hAnsiTheme="majorHAnsi" w:cs="Tahoma"/>
          <w:color w:val="000000" w:themeColor="text1"/>
        </w:rPr>
        <w:t xml:space="preserve">видев </w:t>
      </w:r>
      <w:proofErr w:type="gramStart"/>
      <w:r w:rsidRPr="00DA457B">
        <w:rPr>
          <w:rFonts w:asciiTheme="majorHAnsi" w:hAnsiTheme="majorHAnsi" w:cs="Tahoma"/>
          <w:color w:val="000000" w:themeColor="text1"/>
        </w:rPr>
        <w:t>зна</w:t>
      </w:r>
      <w:r>
        <w:rPr>
          <w:rFonts w:asciiTheme="majorHAnsi" w:hAnsiTheme="majorHAnsi" w:cs="Tahoma"/>
          <w:color w:val="000000" w:themeColor="text1"/>
        </w:rPr>
        <w:t>́</w:t>
      </w:r>
      <w:r w:rsidRPr="00DA457B">
        <w:rPr>
          <w:rFonts w:asciiTheme="majorHAnsi" w:hAnsiTheme="majorHAnsi" w:cs="Tahoma"/>
          <w:color w:val="000000" w:themeColor="text1"/>
        </w:rPr>
        <w:t>мение</w:t>
      </w:r>
      <w:proofErr w:type="gramEnd"/>
      <w:r>
        <w:rPr>
          <w:rFonts w:asciiTheme="majorHAnsi" w:hAnsiTheme="majorHAnsi" w:cs="Tahoma"/>
          <w:color w:val="000000" w:themeColor="text1"/>
        </w:rPr>
        <w:t xml:space="preserve"> с руно́м</w:t>
      </w:r>
      <w:r w:rsidRPr="00DA457B">
        <w:rPr>
          <w:rFonts w:asciiTheme="majorHAnsi" w:hAnsiTheme="majorHAnsi" w:cs="Tahoma"/>
          <w:color w:val="000000" w:themeColor="text1"/>
        </w:rPr>
        <w:t>,</w:t>
      </w:r>
      <w:r>
        <w:rPr>
          <w:rFonts w:asciiTheme="majorHAnsi" w:hAnsiTheme="majorHAnsi" w:cs="Tahoma"/>
          <w:color w:val="000000" w:themeColor="text1"/>
        </w:rPr>
        <w:t xml:space="preserve"> </w:t>
      </w:r>
      <w:r w:rsidRPr="00DA457B">
        <w:rPr>
          <w:rFonts w:asciiTheme="majorHAnsi" w:hAnsiTheme="majorHAnsi" w:cs="Tahoma"/>
          <w:color w:val="000000" w:themeColor="text1"/>
        </w:rPr>
        <w:t xml:space="preserve">расположился недалеко от вражьего стана. Но Бог сказал ему: «Народа с тобой слишком много, пусть боязливые и робкие уйдут». Гедеон так и передал волю Бога своему войску. Услышав это, 22 тысячи человек вернулись в свои дома. </w:t>
      </w:r>
    </w:p>
    <w:p w:rsidR="002549AB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color w:val="000000" w:themeColor="text1"/>
        </w:rPr>
      </w:pPr>
      <w:r w:rsidRPr="00DA457B">
        <w:rPr>
          <w:rFonts w:asciiTheme="majorHAnsi" w:hAnsiTheme="majorHAnsi" w:cs="Tahoma"/>
          <w:color w:val="000000" w:themeColor="text1"/>
        </w:rPr>
        <w:t xml:space="preserve">Потом Бог просил понаблюдать за оставшимися людьми: те, кто будут пить из реки, </w:t>
      </w:r>
      <w:r>
        <w:rPr>
          <w:rFonts w:asciiTheme="majorHAnsi" w:hAnsiTheme="majorHAnsi" w:cs="Tahoma"/>
          <w:color w:val="000000" w:themeColor="text1"/>
        </w:rPr>
        <w:t xml:space="preserve">аккуратно </w:t>
      </w:r>
      <w:r w:rsidRPr="00DA457B">
        <w:rPr>
          <w:rFonts w:asciiTheme="majorHAnsi" w:hAnsiTheme="majorHAnsi" w:cs="Tahoma"/>
          <w:color w:val="000000" w:themeColor="text1"/>
        </w:rPr>
        <w:t xml:space="preserve">черпая </w:t>
      </w:r>
      <w:proofErr w:type="gramStart"/>
      <w:r w:rsidRPr="00DA457B">
        <w:rPr>
          <w:rFonts w:asciiTheme="majorHAnsi" w:hAnsiTheme="majorHAnsi" w:cs="Tahoma"/>
          <w:color w:val="000000" w:themeColor="text1"/>
        </w:rPr>
        <w:t>при</w:t>
      </w:r>
      <w:r>
        <w:rPr>
          <w:rFonts w:asciiTheme="majorHAnsi" w:hAnsiTheme="majorHAnsi" w:cs="Tahoma"/>
          <w:color w:val="000000" w:themeColor="text1"/>
        </w:rPr>
        <w:t>́</w:t>
      </w:r>
      <w:r w:rsidRPr="00DA457B">
        <w:rPr>
          <w:rFonts w:asciiTheme="majorHAnsi" w:hAnsiTheme="majorHAnsi" w:cs="Tahoma"/>
          <w:color w:val="000000" w:themeColor="text1"/>
        </w:rPr>
        <w:t>горшнями</w:t>
      </w:r>
      <w:proofErr w:type="gramEnd"/>
      <w:r>
        <w:rPr>
          <w:rFonts w:asciiTheme="majorHAnsi" w:hAnsiTheme="majorHAnsi" w:cs="Tahoma"/>
          <w:color w:val="000000" w:themeColor="text1"/>
        </w:rPr>
        <w:t xml:space="preserve"> (сложенными вместе ладонями), </w:t>
      </w:r>
      <w:r w:rsidRPr="00DA457B">
        <w:rPr>
          <w:rFonts w:asciiTheme="majorHAnsi" w:hAnsiTheme="majorHAnsi" w:cs="Tahoma"/>
          <w:color w:val="000000" w:themeColor="text1"/>
        </w:rPr>
        <w:t xml:space="preserve">тех и брать на битву. </w:t>
      </w:r>
      <w:r>
        <w:rPr>
          <w:rFonts w:asciiTheme="majorHAnsi" w:hAnsiTheme="majorHAnsi" w:cs="Tahoma"/>
          <w:color w:val="000000" w:themeColor="text1"/>
        </w:rPr>
        <w:t>Ведь они более внимательные, смотрят, чтобы в воду не попала грязь. Так, о</w:t>
      </w:r>
      <w:r w:rsidRPr="00DA457B">
        <w:rPr>
          <w:rFonts w:asciiTheme="majorHAnsi" w:hAnsiTheme="majorHAnsi" w:cs="Tahoma"/>
          <w:color w:val="000000" w:themeColor="text1"/>
        </w:rPr>
        <w:t>сталось всего триста человек,</w:t>
      </w:r>
      <w:r>
        <w:rPr>
          <w:rFonts w:asciiTheme="majorHAnsi" w:hAnsiTheme="majorHAnsi" w:cs="Tahoma"/>
          <w:color w:val="000000" w:themeColor="text1"/>
        </w:rPr>
        <w:t xml:space="preserve"> и Гедеон </w:t>
      </w:r>
      <w:r w:rsidRPr="00DA457B">
        <w:rPr>
          <w:rFonts w:asciiTheme="majorHAnsi" w:hAnsiTheme="majorHAnsi" w:cs="Tahoma"/>
          <w:color w:val="000000" w:themeColor="text1"/>
        </w:rPr>
        <w:t xml:space="preserve">сомневался, смогут </w:t>
      </w:r>
      <w:r>
        <w:rPr>
          <w:rFonts w:asciiTheme="majorHAnsi" w:hAnsiTheme="majorHAnsi" w:cs="Tahoma"/>
          <w:color w:val="000000" w:themeColor="text1"/>
        </w:rPr>
        <w:t xml:space="preserve">ли они </w:t>
      </w:r>
      <w:r w:rsidRPr="00DA457B">
        <w:rPr>
          <w:rFonts w:asciiTheme="majorHAnsi" w:hAnsiTheme="majorHAnsi" w:cs="Tahoma"/>
          <w:color w:val="000000" w:themeColor="text1"/>
        </w:rPr>
        <w:t>побороть войско врага</w:t>
      </w:r>
      <w:r>
        <w:rPr>
          <w:rFonts w:asciiTheme="majorHAnsi" w:hAnsiTheme="majorHAnsi" w:cs="Tahoma"/>
          <w:color w:val="000000" w:themeColor="text1"/>
        </w:rPr>
        <w:t>..</w:t>
      </w:r>
      <w:r w:rsidRPr="00DA457B">
        <w:rPr>
          <w:rFonts w:asciiTheme="majorHAnsi" w:hAnsiTheme="majorHAnsi" w:cs="Tahoma"/>
          <w:color w:val="000000" w:themeColor="text1"/>
        </w:rPr>
        <w:t xml:space="preserve">. </w:t>
      </w:r>
    </w:p>
    <w:p w:rsidR="002549AB" w:rsidRPr="00244979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color w:val="BFBFBF" w:themeColor="background1" w:themeShade="BF"/>
        </w:rPr>
      </w:pPr>
      <w:r w:rsidRPr="00DA457B">
        <w:rPr>
          <w:rFonts w:asciiTheme="majorHAnsi" w:hAnsiTheme="majorHAnsi" w:cs="Tahoma"/>
          <w:color w:val="000000" w:themeColor="text1"/>
        </w:rPr>
        <w:t>Но, надеясь на помощь Бога, они решились на битву, взяв с собой медные трубы и зажж</w:t>
      </w:r>
      <w:r>
        <w:rPr>
          <w:rFonts w:asciiTheme="majorHAnsi" w:hAnsiTheme="majorHAnsi" w:cs="Tahoma"/>
          <w:color w:val="000000" w:themeColor="text1"/>
        </w:rPr>
        <w:t>ё</w:t>
      </w:r>
      <w:r w:rsidRPr="00DA457B">
        <w:rPr>
          <w:rFonts w:asciiTheme="majorHAnsi" w:hAnsiTheme="majorHAnsi" w:cs="Tahoma"/>
          <w:color w:val="000000" w:themeColor="text1"/>
        </w:rPr>
        <w:t>нные факелы, которые спрятали в кувшины. Ночью, окружив стан м</w:t>
      </w:r>
      <w:r>
        <w:rPr>
          <w:rFonts w:asciiTheme="majorHAnsi" w:hAnsiTheme="majorHAnsi" w:cs="Tahoma"/>
          <w:color w:val="000000" w:themeColor="text1"/>
        </w:rPr>
        <w:t>а</w:t>
      </w:r>
      <w:r w:rsidRPr="00DA457B">
        <w:rPr>
          <w:rFonts w:asciiTheme="majorHAnsi" w:hAnsiTheme="majorHAnsi" w:cs="Tahoma"/>
          <w:color w:val="000000" w:themeColor="text1"/>
        </w:rPr>
        <w:t>дианитя</w:t>
      </w:r>
      <w:r>
        <w:rPr>
          <w:rFonts w:asciiTheme="majorHAnsi" w:hAnsiTheme="majorHAnsi" w:cs="Tahoma"/>
          <w:color w:val="000000" w:themeColor="text1"/>
        </w:rPr>
        <w:t>́</w:t>
      </w:r>
      <w:r w:rsidRPr="00DA457B">
        <w:rPr>
          <w:rFonts w:asciiTheme="majorHAnsi" w:hAnsiTheme="majorHAnsi" w:cs="Tahoma"/>
          <w:color w:val="000000" w:themeColor="text1"/>
        </w:rPr>
        <w:t xml:space="preserve">н, они вытащили горящие факелы из кувшинов и дружно затрубили в трубы. Выбегавшие из палаток враги ужаснулись – им показалось, что они окружены многотысячным войском. Они бежали, сломя голову. Вот </w:t>
      </w:r>
      <w:r>
        <w:rPr>
          <w:rFonts w:asciiTheme="majorHAnsi" w:hAnsiTheme="majorHAnsi" w:cs="Tahoma"/>
          <w:color w:val="000000" w:themeColor="text1"/>
        </w:rPr>
        <w:t>т</w:t>
      </w:r>
      <w:r w:rsidRPr="00DA457B">
        <w:rPr>
          <w:rFonts w:asciiTheme="majorHAnsi" w:hAnsiTheme="majorHAnsi" w:cs="Tahoma"/>
          <w:color w:val="000000" w:themeColor="text1"/>
        </w:rPr>
        <w:t>ак можно победить на войне врага без едино</w:t>
      </w:r>
      <w:r>
        <w:rPr>
          <w:rFonts w:asciiTheme="majorHAnsi" w:hAnsiTheme="majorHAnsi" w:cs="Tahoma"/>
          <w:color w:val="000000" w:themeColor="text1"/>
        </w:rPr>
        <w:t>й</w:t>
      </w:r>
      <w:r w:rsidRPr="00DA457B">
        <w:rPr>
          <w:rFonts w:asciiTheme="majorHAnsi" w:hAnsiTheme="majorHAnsi" w:cs="Tahoma"/>
          <w:color w:val="000000" w:themeColor="text1"/>
        </w:rPr>
        <w:t xml:space="preserve"> </w:t>
      </w:r>
      <w:r>
        <w:rPr>
          <w:rFonts w:asciiTheme="majorHAnsi" w:hAnsiTheme="majorHAnsi" w:cs="Tahoma"/>
          <w:color w:val="000000" w:themeColor="text1"/>
        </w:rPr>
        <w:t>жертвы!</w:t>
      </w:r>
      <w:r w:rsidRPr="00DA457B">
        <w:rPr>
          <w:rFonts w:asciiTheme="majorHAnsi" w:hAnsiTheme="majorHAnsi" w:cs="Tahoma"/>
          <w:color w:val="000000" w:themeColor="text1"/>
        </w:rPr>
        <w:t xml:space="preserve">  </w:t>
      </w:r>
      <w:r w:rsidRPr="00244979">
        <w:rPr>
          <w:rFonts w:asciiTheme="majorHAnsi" w:hAnsiTheme="majorHAnsi" w:cs="Tahoma"/>
          <w:b/>
          <w:color w:val="BFBFBF" w:themeColor="background1" w:themeShade="BF"/>
        </w:rPr>
        <w:t xml:space="preserve">Смотрим мультфильм об этом событии. </w:t>
      </w:r>
    </w:p>
    <w:p w:rsidR="002549AB" w:rsidRPr="00155BF8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i/>
          <w:color w:val="000000" w:themeColor="text1"/>
        </w:rPr>
      </w:pPr>
      <w:r w:rsidRPr="00155BF8">
        <w:rPr>
          <w:rFonts w:asciiTheme="majorHAnsi" w:hAnsiTheme="majorHAnsi" w:cs="Tahoma"/>
          <w:b/>
          <w:i/>
          <w:color w:val="000000" w:themeColor="text1"/>
        </w:rPr>
        <w:t xml:space="preserve">- Помогла ли скромность Гедеону в борьбе с врагами? </w:t>
      </w:r>
    </w:p>
    <w:p w:rsidR="002549AB" w:rsidRPr="00155BF8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i/>
          <w:color w:val="000000" w:themeColor="text1"/>
        </w:rPr>
      </w:pPr>
      <w:r w:rsidRPr="00B175E6">
        <w:rPr>
          <w:rFonts w:asciiTheme="majorHAnsi" w:hAnsiTheme="majorHAnsi" w:cs="Tahoma"/>
          <w:b/>
          <w:color w:val="000000" w:themeColor="text1"/>
        </w:rPr>
        <w:t xml:space="preserve">Посмотрите, как удивительно это показано </w:t>
      </w:r>
      <w:r w:rsidRPr="00B175E6">
        <w:rPr>
          <w:rFonts w:asciiTheme="majorHAnsi" w:hAnsiTheme="majorHAnsi" w:cs="Tahoma"/>
          <w:b/>
          <w:color w:val="000000" w:themeColor="text1"/>
          <w:u w:val="single"/>
        </w:rPr>
        <w:t>на фреске</w:t>
      </w:r>
      <w:r w:rsidRPr="00B175E6">
        <w:rPr>
          <w:rFonts w:asciiTheme="majorHAnsi" w:hAnsiTheme="majorHAnsi" w:cs="Tahoma"/>
          <w:b/>
          <w:color w:val="000000" w:themeColor="text1"/>
        </w:rPr>
        <w:t xml:space="preserve"> в Архангельском соборе Московского Кремля.</w:t>
      </w:r>
      <w:r w:rsidRPr="00155BF8">
        <w:rPr>
          <w:rFonts w:asciiTheme="majorHAnsi" w:hAnsiTheme="majorHAnsi" w:cs="Tahoma"/>
          <w:b/>
          <w:i/>
          <w:color w:val="000000" w:themeColor="text1"/>
        </w:rPr>
        <w:t xml:space="preserve"> Помните, в честь кого он назван?</w:t>
      </w:r>
    </w:p>
    <w:p w:rsidR="002549AB" w:rsidRPr="00155BF8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i/>
          <w:color w:val="000000" w:themeColor="text1"/>
        </w:rPr>
      </w:pPr>
      <w:r w:rsidRPr="00155BF8">
        <w:rPr>
          <w:rFonts w:asciiTheme="majorHAnsi" w:hAnsiTheme="majorHAnsi" w:cs="Tahoma"/>
          <w:b/>
          <w:i/>
          <w:color w:val="000000" w:themeColor="text1"/>
        </w:rPr>
        <w:t>- Так вот на фреске мы видим, что сам Архангел Михаил помогает в борьбе с врагами, а Гедеон скромно стоит в стороне, сделав всё, что было нужно.</w:t>
      </w:r>
    </w:p>
    <w:p w:rsidR="002549AB" w:rsidRPr="00244979" w:rsidRDefault="002549AB" w:rsidP="002549AB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Theme="majorHAnsi" w:hAnsiTheme="majorHAnsi" w:cs="Tahoma"/>
          <w:b/>
          <w:color w:val="BFBFBF" w:themeColor="background1" w:themeShade="BF"/>
        </w:rPr>
      </w:pPr>
      <w:r w:rsidRPr="00244979">
        <w:rPr>
          <w:rFonts w:asciiTheme="majorHAnsi" w:hAnsiTheme="majorHAnsi" w:cs="Tahoma"/>
          <w:b/>
          <w:color w:val="BFBFBF" w:themeColor="background1" w:themeShade="BF"/>
        </w:rPr>
        <w:t xml:space="preserve">Задание 3 в дневнике. </w:t>
      </w:r>
    </w:p>
    <w:p w:rsidR="002549AB" w:rsidRPr="00DA457B" w:rsidRDefault="002549AB" w:rsidP="002549AB">
      <w:pPr>
        <w:spacing w:after="0" w:line="240" w:lineRule="auto"/>
        <w:ind w:firstLine="567"/>
        <w:jc w:val="both"/>
        <w:rPr>
          <w:rFonts w:asciiTheme="majorHAnsi" w:hAnsiTheme="majorHAnsi"/>
        </w:rPr>
      </w:pPr>
      <w:r w:rsidRPr="00E24915">
        <w:rPr>
          <w:rFonts w:asciiTheme="majorHAnsi" w:hAnsiTheme="majorHAnsi" w:cs="Tahoma"/>
          <w:color w:val="000000" w:themeColor="text1"/>
          <w:u w:val="single"/>
        </w:rPr>
        <w:t>Христиане считают</w:t>
      </w:r>
      <w:r w:rsidRPr="00DA457B">
        <w:rPr>
          <w:rFonts w:asciiTheme="majorHAnsi" w:hAnsiTheme="majorHAnsi" w:cs="Tahoma"/>
          <w:color w:val="000000" w:themeColor="text1"/>
        </w:rPr>
        <w:t xml:space="preserve">, что Бог помогает всегда. Не надо печалиться, если просьба в молитве не выполнена. Значит так лучше. Бог </w:t>
      </w:r>
      <w:r>
        <w:rPr>
          <w:rFonts w:asciiTheme="majorHAnsi" w:hAnsiTheme="majorHAnsi" w:cs="Tahoma"/>
          <w:color w:val="000000" w:themeColor="text1"/>
        </w:rPr>
        <w:t>лучше</w:t>
      </w:r>
      <w:r w:rsidRPr="00DA457B">
        <w:rPr>
          <w:rFonts w:asciiTheme="majorHAnsi" w:hAnsiTheme="majorHAnsi" w:cs="Tahoma"/>
          <w:color w:val="000000" w:themeColor="text1"/>
        </w:rPr>
        <w:t xml:space="preserve"> знает, что </w:t>
      </w:r>
      <w:r>
        <w:rPr>
          <w:rFonts w:asciiTheme="majorHAnsi" w:hAnsiTheme="majorHAnsi" w:cs="Tahoma"/>
          <w:color w:val="000000" w:themeColor="text1"/>
        </w:rPr>
        <w:t>человеку</w:t>
      </w:r>
      <w:r w:rsidRPr="00DA457B">
        <w:rPr>
          <w:rFonts w:asciiTheme="majorHAnsi" w:hAnsiTheme="majorHAnsi" w:cs="Tahoma"/>
          <w:color w:val="000000" w:themeColor="text1"/>
        </w:rPr>
        <w:t xml:space="preserve"> нужно в данный момент. Христос молился перед предательством Иуды</w:t>
      </w:r>
      <w:r>
        <w:rPr>
          <w:rFonts w:asciiTheme="majorHAnsi" w:hAnsiTheme="majorHAnsi" w:cs="Tahoma"/>
          <w:color w:val="000000" w:themeColor="text1"/>
        </w:rPr>
        <w:t xml:space="preserve"> </w:t>
      </w:r>
      <w:r w:rsidRPr="00DA457B">
        <w:rPr>
          <w:rFonts w:asciiTheme="majorHAnsi" w:hAnsiTheme="majorHAnsi"/>
        </w:rPr>
        <w:t xml:space="preserve">в Гефсиманском саду, зная, что вскоре Ему придется претерпеть сильнейшие страдания: </w:t>
      </w:r>
      <w:r w:rsidRPr="00DA457B">
        <w:rPr>
          <w:rFonts w:asciiTheme="majorHAnsi" w:hAnsiTheme="majorHAnsi"/>
          <w:i/>
        </w:rPr>
        <w:t xml:space="preserve">«Отче Мой! если возможно, да </w:t>
      </w:r>
      <w:proofErr w:type="gramStart"/>
      <w:r w:rsidRPr="00DA457B">
        <w:rPr>
          <w:rFonts w:asciiTheme="majorHAnsi" w:hAnsiTheme="majorHAnsi"/>
          <w:i/>
        </w:rPr>
        <w:t>мину</w:t>
      </w:r>
      <w:r>
        <w:rPr>
          <w:rFonts w:asciiTheme="majorHAnsi" w:hAnsiTheme="majorHAnsi"/>
          <w:i/>
        </w:rPr>
        <w:t>́</w:t>
      </w:r>
      <w:r w:rsidRPr="00DA457B">
        <w:rPr>
          <w:rFonts w:asciiTheme="majorHAnsi" w:hAnsiTheme="majorHAnsi"/>
          <w:i/>
        </w:rPr>
        <w:t>ет</w:t>
      </w:r>
      <w:proofErr w:type="gramEnd"/>
      <w:r w:rsidRPr="00DA457B">
        <w:rPr>
          <w:rFonts w:asciiTheme="majorHAnsi" w:hAnsiTheme="majorHAnsi"/>
          <w:i/>
        </w:rPr>
        <w:t xml:space="preserve"> Меня чаша сия; впрочем не как Я хочу, но как Ты» (Мф. 26, 39).</w:t>
      </w:r>
      <w:r w:rsidRPr="00DA457B">
        <w:rPr>
          <w:rFonts w:asciiTheme="majorHAnsi" w:hAnsiTheme="majorHAnsi"/>
        </w:rPr>
        <w:t xml:space="preserve"> Так и христианин упова</w:t>
      </w:r>
      <w:r>
        <w:rPr>
          <w:rFonts w:asciiTheme="majorHAnsi" w:hAnsiTheme="majorHAnsi"/>
        </w:rPr>
        <w:t>ет</w:t>
      </w:r>
      <w:r w:rsidRPr="00DA457B">
        <w:rPr>
          <w:rFonts w:asciiTheme="majorHAnsi" w:hAnsiTheme="majorHAnsi"/>
        </w:rPr>
        <w:t xml:space="preserve"> на Бога, доверя</w:t>
      </w:r>
      <w:r>
        <w:rPr>
          <w:rFonts w:asciiTheme="majorHAnsi" w:hAnsiTheme="majorHAnsi"/>
        </w:rPr>
        <w:t>ет</w:t>
      </w:r>
      <w:r w:rsidRPr="00DA457B">
        <w:rPr>
          <w:rFonts w:asciiTheme="majorHAnsi" w:hAnsiTheme="majorHAnsi"/>
        </w:rPr>
        <w:t xml:space="preserve"> Ему. Православные всерьез говорят: «Я стараюсь не </w:t>
      </w:r>
      <w:r>
        <w:rPr>
          <w:rFonts w:asciiTheme="majorHAnsi" w:hAnsiTheme="majorHAnsi"/>
        </w:rPr>
        <w:t>только</w:t>
      </w:r>
      <w:r w:rsidRPr="00DA457B">
        <w:rPr>
          <w:rFonts w:asciiTheme="majorHAnsi" w:hAnsiTheme="majorHAnsi"/>
        </w:rPr>
        <w:t xml:space="preserve"> верить в Бога, а верить Богу». </w:t>
      </w:r>
      <w:r>
        <w:rPr>
          <w:rFonts w:asciiTheme="majorHAnsi" w:hAnsiTheme="majorHAnsi"/>
        </w:rPr>
        <w:t>И даже в молитве Господней есть слова: «Да будет воля</w:t>
      </w:r>
      <w:proofErr w:type="gramStart"/>
      <w:r>
        <w:rPr>
          <w:rFonts w:asciiTheme="majorHAnsi" w:hAnsiTheme="majorHAnsi"/>
        </w:rPr>
        <w:t xml:space="preserve"> Т</w:t>
      </w:r>
      <w:proofErr w:type="gramEnd"/>
      <w:r>
        <w:rPr>
          <w:rFonts w:asciiTheme="majorHAnsi" w:hAnsiTheme="majorHAnsi"/>
        </w:rPr>
        <w:t>воя…»</w:t>
      </w:r>
    </w:p>
    <w:p w:rsidR="002549AB" w:rsidRPr="00DA457B" w:rsidRDefault="002549AB" w:rsidP="002549AB">
      <w:pPr>
        <w:spacing w:after="0" w:line="240" w:lineRule="auto"/>
        <w:ind w:firstLine="567"/>
        <w:jc w:val="both"/>
        <w:rPr>
          <w:rFonts w:asciiTheme="majorHAnsi" w:hAnsiTheme="majorHAnsi"/>
        </w:rPr>
      </w:pPr>
      <w:r w:rsidRPr="008A3D54">
        <w:rPr>
          <w:rFonts w:asciiTheme="majorHAnsi" w:hAnsiTheme="majorHAnsi"/>
          <w:u w:val="single"/>
        </w:rPr>
        <w:t>Но о чём ещё можно попросить Бога?</w:t>
      </w:r>
      <w:r w:rsidRPr="00DA457B">
        <w:rPr>
          <w:rFonts w:asciiTheme="majorHAnsi" w:hAnsiTheme="majorHAnsi"/>
        </w:rPr>
        <w:t xml:space="preserve"> Об успешном написании контрольной работы по биологии, о здоровье мамы и папы, о мире во всем мире, об упокоении прабабушки – все просьбы </w:t>
      </w:r>
      <w:r>
        <w:rPr>
          <w:rFonts w:asciiTheme="majorHAnsi" w:hAnsiTheme="majorHAnsi"/>
        </w:rPr>
        <w:t>б</w:t>
      </w:r>
      <w:r w:rsidRPr="00DA457B">
        <w:rPr>
          <w:rFonts w:asciiTheme="majorHAnsi" w:hAnsiTheme="majorHAnsi"/>
        </w:rPr>
        <w:t>удут услышаны. Но больше всего Господь жд</w:t>
      </w:r>
      <w:r>
        <w:rPr>
          <w:rFonts w:asciiTheme="majorHAnsi" w:hAnsiTheme="majorHAnsi"/>
        </w:rPr>
        <w:t>ё</w:t>
      </w:r>
      <w:r w:rsidRPr="00DA457B">
        <w:rPr>
          <w:rFonts w:asciiTheme="majorHAnsi" w:hAnsiTheme="majorHAnsi"/>
        </w:rPr>
        <w:t xml:space="preserve">т от людей их молитв о самих себе: чтобы Бог помог не раздражаться, </w:t>
      </w:r>
      <w:r>
        <w:rPr>
          <w:rFonts w:asciiTheme="majorHAnsi" w:hAnsiTheme="majorHAnsi"/>
        </w:rPr>
        <w:t>научил</w:t>
      </w:r>
      <w:r w:rsidRPr="00DA457B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слушаться </w:t>
      </w:r>
      <w:r w:rsidRPr="00DA457B">
        <w:rPr>
          <w:rFonts w:asciiTheme="majorHAnsi" w:hAnsiTheme="majorHAnsi"/>
        </w:rPr>
        <w:t>родител</w:t>
      </w:r>
      <w:r>
        <w:rPr>
          <w:rFonts w:asciiTheme="majorHAnsi" w:hAnsiTheme="majorHAnsi"/>
        </w:rPr>
        <w:t>ей</w:t>
      </w:r>
      <w:r w:rsidRPr="00DA457B">
        <w:rPr>
          <w:rFonts w:asciiTheme="majorHAnsi" w:hAnsiTheme="majorHAnsi"/>
        </w:rPr>
        <w:t>, избавил от осуждения своего одноклассника, укротил гордость</w:t>
      </w:r>
      <w:r>
        <w:rPr>
          <w:rFonts w:asciiTheme="majorHAnsi" w:hAnsiTheme="majorHAnsi"/>
        </w:rPr>
        <w:t xml:space="preserve"> и самолюбие, даровал главное – любовь </w:t>
      </w:r>
      <w:proofErr w:type="gramStart"/>
      <w:r>
        <w:rPr>
          <w:rFonts w:asciiTheme="majorHAnsi" w:hAnsiTheme="majorHAnsi"/>
        </w:rPr>
        <w:t>к</w:t>
      </w:r>
      <w:proofErr w:type="gramEnd"/>
      <w:r>
        <w:rPr>
          <w:rFonts w:asciiTheme="majorHAnsi" w:hAnsiTheme="majorHAnsi"/>
        </w:rPr>
        <w:t xml:space="preserve"> ближним, </w:t>
      </w:r>
      <w:r w:rsidRPr="00DA457B">
        <w:rPr>
          <w:rFonts w:asciiTheme="majorHAnsi" w:hAnsiTheme="majorHAnsi"/>
        </w:rPr>
        <w:t xml:space="preserve">смирение и </w:t>
      </w:r>
      <w:r>
        <w:rPr>
          <w:rFonts w:asciiTheme="majorHAnsi" w:hAnsiTheme="majorHAnsi"/>
        </w:rPr>
        <w:t>скромность..</w:t>
      </w:r>
      <w:r w:rsidRPr="00DA457B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П</w:t>
      </w:r>
      <w:r w:rsidRPr="00DA457B">
        <w:rPr>
          <w:rFonts w:asciiTheme="majorHAnsi" w:hAnsiTheme="majorHAnsi"/>
        </w:rPr>
        <w:t xml:space="preserve">ри такой молитве человек получит </w:t>
      </w:r>
      <w:r>
        <w:rPr>
          <w:rFonts w:asciiTheme="majorHAnsi" w:hAnsiTheme="majorHAnsi"/>
        </w:rPr>
        <w:t>духовную радость – благодать</w:t>
      </w:r>
      <w:r w:rsidRPr="00DA457B">
        <w:rPr>
          <w:rFonts w:asciiTheme="majorHAnsi" w:hAnsiTheme="majorHAnsi"/>
        </w:rPr>
        <w:t xml:space="preserve">. </w:t>
      </w:r>
    </w:p>
    <w:p w:rsidR="002549AB" w:rsidRPr="00DA457B" w:rsidRDefault="002549AB" w:rsidP="002549AB">
      <w:pPr>
        <w:spacing w:after="0" w:line="240" w:lineRule="auto"/>
        <w:ind w:firstLine="567"/>
        <w:jc w:val="both"/>
        <w:rPr>
          <w:rFonts w:asciiTheme="majorHAnsi" w:hAnsiTheme="majorHAnsi"/>
        </w:rPr>
      </w:pPr>
      <w:r w:rsidRPr="00DA457B">
        <w:rPr>
          <w:rFonts w:asciiTheme="majorHAnsi" w:hAnsiTheme="majorHAnsi"/>
        </w:rPr>
        <w:t>Недаром</w:t>
      </w:r>
      <w:r>
        <w:rPr>
          <w:rFonts w:asciiTheme="majorHAnsi" w:hAnsiTheme="majorHAnsi"/>
        </w:rPr>
        <w:t xml:space="preserve"> апостол Пётр говорил, что </w:t>
      </w:r>
      <w:r w:rsidRPr="00DD21F2">
        <w:rPr>
          <w:rFonts w:asciiTheme="majorHAnsi" w:hAnsiTheme="majorHAnsi"/>
          <w:i/>
        </w:rPr>
        <w:t xml:space="preserve">«Бог </w:t>
      </w:r>
      <w:proofErr w:type="gramStart"/>
      <w:r w:rsidRPr="00DD21F2">
        <w:rPr>
          <w:rFonts w:asciiTheme="majorHAnsi" w:hAnsiTheme="majorHAnsi"/>
          <w:i/>
        </w:rPr>
        <w:t>гордым</w:t>
      </w:r>
      <w:proofErr w:type="gramEnd"/>
      <w:r w:rsidRPr="00DD21F2">
        <w:rPr>
          <w:rFonts w:asciiTheme="majorHAnsi" w:hAnsiTheme="majorHAnsi"/>
          <w:i/>
        </w:rPr>
        <w:t xml:space="preserve"> противится, а смиренным даёт благодать» (1Пет. 5, 5).</w:t>
      </w:r>
      <w:r w:rsidRPr="00DA457B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Но для того, чтобы украсить себя скромностью, нужно как Гедеон научиться послушанию... Поэтому мы ещё поговорим</w:t>
      </w:r>
      <w:r w:rsidRPr="00DA457B">
        <w:rPr>
          <w:rFonts w:asciiTheme="majorHAnsi" w:hAnsiTheme="majorHAnsi"/>
        </w:rPr>
        <w:t xml:space="preserve"> об этом </w:t>
      </w:r>
      <w:r>
        <w:rPr>
          <w:rFonts w:asciiTheme="majorHAnsi" w:hAnsiTheme="majorHAnsi"/>
        </w:rPr>
        <w:t>в следующий раз</w:t>
      </w:r>
      <w:r w:rsidRPr="00DA457B">
        <w:rPr>
          <w:rFonts w:asciiTheme="majorHAnsi" w:hAnsiTheme="majorHAnsi"/>
        </w:rPr>
        <w:t>.</w:t>
      </w:r>
    </w:p>
    <w:p w:rsidR="002549AB" w:rsidRPr="00B175E6" w:rsidRDefault="002549AB" w:rsidP="002549AB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Theme="majorHAnsi" w:hAnsiTheme="majorHAnsi" w:cs="Tahoma"/>
          <w:b/>
          <w:color w:val="BFBFBF" w:themeColor="background1" w:themeShade="BF"/>
        </w:rPr>
      </w:pPr>
      <w:r w:rsidRPr="00B175E6">
        <w:rPr>
          <w:rFonts w:asciiTheme="majorHAnsi" w:hAnsiTheme="majorHAnsi" w:cs="Tahoma"/>
          <w:b/>
          <w:color w:val="BFBFBF" w:themeColor="background1" w:themeShade="BF"/>
        </w:rPr>
        <w:t>Задание 4 в дневнике.</w:t>
      </w:r>
      <w:r>
        <w:rPr>
          <w:rFonts w:asciiTheme="majorHAnsi" w:hAnsiTheme="majorHAnsi" w:cs="Tahoma"/>
          <w:b/>
          <w:color w:val="BFBFBF" w:themeColor="background1" w:themeShade="BF"/>
        </w:rPr>
        <w:t xml:space="preserve"> </w:t>
      </w:r>
      <w:r w:rsidRPr="00B175E6">
        <w:rPr>
          <w:rFonts w:asciiTheme="majorHAnsi" w:hAnsiTheme="majorHAnsi" w:cs="Tahoma"/>
          <w:b/>
          <w:color w:val="BFBFBF" w:themeColor="background1" w:themeShade="BF"/>
        </w:rPr>
        <w:t xml:space="preserve">Рубрика «Свете </w:t>
      </w:r>
      <w:proofErr w:type="gramStart"/>
      <w:r w:rsidRPr="00B175E6">
        <w:rPr>
          <w:rFonts w:asciiTheme="majorHAnsi" w:hAnsiTheme="majorHAnsi" w:cs="Tahoma"/>
          <w:b/>
          <w:color w:val="BFBFBF" w:themeColor="background1" w:themeShade="BF"/>
        </w:rPr>
        <w:t>тихий</w:t>
      </w:r>
      <w:proofErr w:type="gramEnd"/>
      <w:r w:rsidRPr="00B175E6">
        <w:rPr>
          <w:rFonts w:asciiTheme="majorHAnsi" w:hAnsiTheme="majorHAnsi" w:cs="Tahoma"/>
          <w:b/>
          <w:color w:val="BFBFBF" w:themeColor="background1" w:themeShade="BF"/>
        </w:rPr>
        <w:t xml:space="preserve">». </w:t>
      </w:r>
    </w:p>
    <w:p w:rsidR="002549AB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color w:val="000000" w:themeColor="text1"/>
        </w:rPr>
      </w:pPr>
      <w:r>
        <w:rPr>
          <w:rFonts w:asciiTheme="majorHAnsi" w:hAnsiTheme="majorHAnsi" w:cs="Tahoma"/>
          <w:b/>
          <w:color w:val="000000" w:themeColor="text1"/>
        </w:rPr>
        <w:t xml:space="preserve">- А можно ли молиться о богатстве и деньгах? </w:t>
      </w:r>
      <w:r w:rsidRPr="00B175E6">
        <w:rPr>
          <w:rFonts w:asciiTheme="majorHAnsi" w:hAnsiTheme="majorHAnsi" w:cs="Tahoma"/>
          <w:b/>
          <w:color w:val="BFBFBF" w:themeColor="background1" w:themeShade="BF"/>
        </w:rPr>
        <w:t>Рубрика «Недетский ответ».</w:t>
      </w:r>
      <w:r>
        <w:rPr>
          <w:rFonts w:asciiTheme="majorHAnsi" w:hAnsiTheme="majorHAnsi" w:cs="Tahoma"/>
          <w:b/>
          <w:color w:val="000000" w:themeColor="text1"/>
        </w:rPr>
        <w:t xml:space="preserve"> </w:t>
      </w:r>
    </w:p>
    <w:p w:rsidR="002549AB" w:rsidRPr="009C0A10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ahoma"/>
          <w:b/>
          <w:i/>
          <w:color w:val="000000" w:themeColor="text1"/>
        </w:rPr>
      </w:pPr>
      <w:r w:rsidRPr="009C0A10">
        <w:rPr>
          <w:rFonts w:asciiTheme="majorHAnsi" w:hAnsiTheme="majorHAnsi" w:cs="Tahoma"/>
          <w:b/>
          <w:i/>
          <w:color w:val="000000" w:themeColor="text1"/>
        </w:rPr>
        <w:t>- Поэтому христианство учит делиться тем, что у тебя лишнее. Прочитаем рассказ прп</w:t>
      </w:r>
      <w:proofErr w:type="gramStart"/>
      <w:r w:rsidRPr="009C0A10">
        <w:rPr>
          <w:rFonts w:asciiTheme="majorHAnsi" w:hAnsiTheme="majorHAnsi" w:cs="Tahoma"/>
          <w:b/>
          <w:i/>
          <w:color w:val="000000" w:themeColor="text1"/>
        </w:rPr>
        <w:t>.П</w:t>
      </w:r>
      <w:proofErr w:type="gramEnd"/>
      <w:r w:rsidRPr="009C0A10">
        <w:rPr>
          <w:rFonts w:asciiTheme="majorHAnsi" w:hAnsiTheme="majorHAnsi" w:cs="Tahoma"/>
          <w:b/>
          <w:i/>
          <w:color w:val="000000" w:themeColor="text1"/>
        </w:rPr>
        <w:t xml:space="preserve">аисия Святогорца в рубрике «Вдохновение января». </w:t>
      </w:r>
    </w:p>
    <w:p w:rsidR="002549AB" w:rsidRPr="008C7E5E" w:rsidRDefault="002549AB" w:rsidP="002549AB">
      <w:pPr>
        <w:pStyle w:val="a4"/>
        <w:numPr>
          <w:ilvl w:val="0"/>
          <w:numId w:val="11"/>
        </w:numPr>
        <w:spacing w:after="0" w:line="240" w:lineRule="auto"/>
        <w:ind w:firstLine="567"/>
        <w:jc w:val="both"/>
        <w:rPr>
          <w:rFonts w:asciiTheme="majorHAnsi" w:hAnsiTheme="majorHAnsi"/>
          <w:b/>
          <w:bCs/>
          <w:i/>
          <w:color w:val="000000" w:themeColor="text1"/>
        </w:rPr>
      </w:pPr>
      <w:r w:rsidRPr="008C7E5E">
        <w:rPr>
          <w:rFonts w:asciiTheme="majorHAnsi" w:hAnsiTheme="majorHAnsi"/>
          <w:b/>
          <w:color w:val="BFBFBF" w:themeColor="background1" w:themeShade="BF"/>
        </w:rPr>
        <w:t xml:space="preserve">Задания 5, 6 и 7 в дневнике. </w:t>
      </w:r>
      <w:r w:rsidRPr="00B746B2">
        <w:rPr>
          <w:rFonts w:asciiTheme="majorHAnsi" w:hAnsiTheme="majorHAnsi"/>
          <w:b/>
          <w:color w:val="BFBFBF" w:themeColor="background1" w:themeShade="BF"/>
          <w:u w:val="single"/>
        </w:rPr>
        <w:t>Включить фрагмент м/</w:t>
      </w:r>
      <w:proofErr w:type="gramStart"/>
      <w:r w:rsidRPr="00B746B2">
        <w:rPr>
          <w:rFonts w:asciiTheme="majorHAnsi" w:hAnsiTheme="majorHAnsi"/>
          <w:b/>
          <w:color w:val="BFBFBF" w:themeColor="background1" w:themeShade="BF"/>
          <w:u w:val="single"/>
        </w:rPr>
        <w:t>ф</w:t>
      </w:r>
      <w:proofErr w:type="gramEnd"/>
      <w:r w:rsidRPr="00B746B2">
        <w:rPr>
          <w:rFonts w:asciiTheme="majorHAnsi" w:hAnsiTheme="majorHAnsi"/>
          <w:b/>
          <w:color w:val="BFBFBF" w:themeColor="background1" w:themeShade="BF"/>
          <w:u w:val="single"/>
        </w:rPr>
        <w:t xml:space="preserve"> об антилопе.</w:t>
      </w:r>
    </w:p>
    <w:p w:rsidR="002549AB" w:rsidRPr="008C7E5E" w:rsidRDefault="002549AB" w:rsidP="002549AB">
      <w:pPr>
        <w:spacing w:after="0" w:line="240" w:lineRule="auto"/>
        <w:jc w:val="both"/>
        <w:rPr>
          <w:rFonts w:asciiTheme="majorHAnsi" w:hAnsiTheme="majorHAnsi" w:cs="Times New Roman"/>
          <w:b/>
          <w:bCs/>
          <w:i/>
          <w:color w:val="000000" w:themeColor="text1"/>
        </w:rPr>
      </w:pPr>
      <w:r w:rsidRPr="008C7E5E">
        <w:rPr>
          <w:rFonts w:asciiTheme="majorHAnsi" w:hAnsiTheme="majorHAnsi"/>
          <w:b/>
          <w:i/>
        </w:rPr>
        <w:t>- Что ещё даёт скромность христианину, когда его сердце свободно от самолюбия</w:t>
      </w:r>
      <w:r w:rsidRPr="008C7E5E">
        <w:rPr>
          <w:rFonts w:asciiTheme="majorHAnsi" w:hAnsiTheme="majorHAnsi" w:cs="Times New Roman"/>
          <w:b/>
          <w:bCs/>
          <w:i/>
          <w:color w:val="000000" w:themeColor="text1"/>
        </w:rPr>
        <w:t xml:space="preserve">? </w:t>
      </w:r>
      <w:r w:rsidRPr="008C7E5E">
        <w:rPr>
          <w:rFonts w:asciiTheme="majorHAnsi" w:hAnsiTheme="majorHAnsi" w:cs="Times New Roman"/>
          <w:b/>
          <w:bCs/>
          <w:color w:val="BFBFBF" w:themeColor="background1" w:themeShade="BF"/>
        </w:rPr>
        <w:t>Задание 8 в дневнике.</w:t>
      </w:r>
      <w:r w:rsidRPr="008C7E5E">
        <w:rPr>
          <w:rFonts w:asciiTheme="majorHAnsi" w:hAnsiTheme="majorHAnsi" w:cs="Times New Roman"/>
          <w:b/>
          <w:bCs/>
          <w:i/>
          <w:color w:val="BFBFBF" w:themeColor="background1" w:themeShade="BF"/>
        </w:rPr>
        <w:t xml:space="preserve"> (Скромному человеку легче молиться)</w:t>
      </w:r>
    </w:p>
    <w:p w:rsidR="002549AB" w:rsidRPr="00244979" w:rsidRDefault="002549AB" w:rsidP="002549AB">
      <w:pPr>
        <w:spacing w:after="0" w:line="240" w:lineRule="auto"/>
        <w:ind w:firstLine="567"/>
        <w:jc w:val="both"/>
        <w:rPr>
          <w:rFonts w:asciiTheme="majorHAnsi" w:hAnsiTheme="majorHAnsi" w:cs="Times New Roman"/>
          <w:b/>
          <w:bCs/>
          <w:color w:val="BFBFBF" w:themeColor="background1" w:themeShade="BF"/>
        </w:rPr>
      </w:pPr>
      <w:r>
        <w:rPr>
          <w:rFonts w:asciiTheme="majorHAnsi" w:hAnsiTheme="majorHAnsi" w:cs="Times New Roman"/>
          <w:b/>
          <w:bCs/>
          <w:i/>
          <w:color w:val="000000" w:themeColor="text1"/>
        </w:rPr>
        <w:t xml:space="preserve">- Как вы можем убедиться в этом? Давайте посмотрим притчу «Трое вас, трое нас». </w:t>
      </w:r>
      <w:r w:rsidRPr="00244979">
        <w:rPr>
          <w:rFonts w:asciiTheme="majorHAnsi" w:hAnsiTheme="majorHAnsi" w:cs="Times New Roman"/>
          <w:b/>
          <w:bCs/>
          <w:color w:val="BFBFBF" w:themeColor="background1" w:themeShade="BF"/>
        </w:rPr>
        <w:t>Худ</w:t>
      </w:r>
      <w:proofErr w:type="gramStart"/>
      <w:r w:rsidRPr="00244979">
        <w:rPr>
          <w:rFonts w:asciiTheme="majorHAnsi" w:hAnsiTheme="majorHAnsi" w:cs="Times New Roman"/>
          <w:b/>
          <w:bCs/>
          <w:color w:val="BFBFBF" w:themeColor="background1" w:themeShade="BF"/>
        </w:rPr>
        <w:t>.ф</w:t>
      </w:r>
      <w:proofErr w:type="gramEnd"/>
      <w:r w:rsidRPr="00244979">
        <w:rPr>
          <w:rFonts w:asciiTheme="majorHAnsi" w:hAnsiTheme="majorHAnsi" w:cs="Times New Roman"/>
          <w:b/>
          <w:bCs/>
          <w:color w:val="BFBFBF" w:themeColor="background1" w:themeShade="BF"/>
        </w:rPr>
        <w:t>ильм. «Притчи» (Свято-Елисаветинский монастырь Минска)</w:t>
      </w:r>
      <w:r>
        <w:rPr>
          <w:rFonts w:asciiTheme="majorHAnsi" w:hAnsiTheme="majorHAnsi" w:cs="Times New Roman"/>
          <w:b/>
          <w:bCs/>
          <w:color w:val="BFBFBF" w:themeColor="background1" w:themeShade="BF"/>
        </w:rPr>
        <w:t>. Задание 9.</w:t>
      </w:r>
    </w:p>
    <w:p w:rsidR="002549AB" w:rsidRDefault="002549AB" w:rsidP="002549AB">
      <w:pPr>
        <w:spacing w:after="0" w:line="240" w:lineRule="auto"/>
        <w:jc w:val="center"/>
        <w:rPr>
          <w:rFonts w:asciiTheme="majorHAnsi" w:hAnsiTheme="majorHAnsi"/>
        </w:rPr>
      </w:pPr>
      <w:r w:rsidRPr="003D765B">
        <w:rPr>
          <w:rFonts w:asciiTheme="majorHAnsi" w:hAnsiTheme="majorHAnsi"/>
        </w:rPr>
        <w:t>* * *</w:t>
      </w:r>
    </w:p>
    <w:p w:rsidR="002549AB" w:rsidRPr="00B175E6" w:rsidRDefault="002549AB" w:rsidP="002549AB">
      <w:pPr>
        <w:spacing w:after="0" w:line="240" w:lineRule="auto"/>
        <w:ind w:firstLine="567"/>
        <w:jc w:val="both"/>
        <w:rPr>
          <w:rFonts w:asciiTheme="majorHAnsi" w:hAnsiTheme="majorHAnsi"/>
          <w:b/>
          <w:color w:val="BFBFBF" w:themeColor="background1" w:themeShade="BF"/>
          <w:shd w:val="clear" w:color="auto" w:fill="FFFFFF"/>
        </w:rPr>
      </w:pPr>
      <w:r w:rsidRPr="00D90446">
        <w:rPr>
          <w:rFonts w:asciiTheme="majorHAnsi" w:eastAsia="Times New Roman" w:hAnsiTheme="majorHAnsi" w:cs="Times New Roman"/>
          <w:b/>
          <w:u w:val="single"/>
        </w:rPr>
        <w:t xml:space="preserve">- </w:t>
      </w:r>
      <w:r w:rsidRPr="00D90446">
        <w:rPr>
          <w:rFonts w:asciiTheme="majorHAnsi" w:eastAsia="Times New Roman" w:hAnsiTheme="majorHAnsi" w:cs="Times New Roman"/>
          <w:b/>
          <w:i/>
          <w:u w:val="single"/>
        </w:rPr>
        <w:t>Что вы узнали?</w:t>
      </w:r>
      <w:r>
        <w:rPr>
          <w:rFonts w:asciiTheme="majorHAnsi" w:eastAsia="Times New Roman" w:hAnsiTheme="majorHAnsi" w:cs="Times New Roman"/>
          <w:b/>
          <w:i/>
        </w:rPr>
        <w:t xml:space="preserve"> Все цели выполнили? </w:t>
      </w:r>
      <w:r w:rsidRPr="00B175E6">
        <w:rPr>
          <w:rFonts w:asciiTheme="majorHAnsi" w:hAnsiTheme="majorHAnsi"/>
          <w:b/>
          <w:color w:val="BFBFBF" w:themeColor="background1" w:themeShade="BF"/>
          <w:shd w:val="clear" w:color="auto" w:fill="FFFFFF"/>
        </w:rPr>
        <w:t>Ответы на вопросы для повторения.</w:t>
      </w:r>
    </w:p>
    <w:p w:rsidR="002549AB" w:rsidRDefault="002549AB" w:rsidP="002549AB">
      <w:pPr>
        <w:spacing w:after="0" w:line="240" w:lineRule="auto"/>
        <w:ind w:firstLine="567"/>
        <w:jc w:val="both"/>
        <w:rPr>
          <w:rFonts w:asciiTheme="majorHAnsi" w:eastAsia="Times New Roman" w:hAnsiTheme="majorHAnsi" w:cs="Times New Roman"/>
          <w:b/>
          <w:i/>
        </w:rPr>
      </w:pPr>
      <w:r>
        <w:rPr>
          <w:rFonts w:asciiTheme="majorHAnsi" w:eastAsia="Times New Roman" w:hAnsiTheme="majorHAnsi" w:cs="Times New Roman"/>
          <w:b/>
          <w:i/>
        </w:rPr>
        <w:t xml:space="preserve">- Но не разобрались с ещё одним самым главным вопросом! Почему же Христос родился в пещере? Читаем рубрику «Уютная Церковь» и делаем задание 10 в дневнике. </w:t>
      </w:r>
    </w:p>
    <w:p w:rsidR="002549AB" w:rsidRPr="00D90446" w:rsidRDefault="002549AB" w:rsidP="002549AB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Theme="majorHAnsi" w:hAnsiTheme="majorHAnsi"/>
          <w:color w:val="BFBFBF" w:themeColor="background1" w:themeShade="BF"/>
        </w:rPr>
      </w:pPr>
      <w:r w:rsidRPr="00244979">
        <w:rPr>
          <w:rFonts w:asciiTheme="majorHAnsi" w:eastAsia="Times New Roman" w:hAnsiTheme="majorHAnsi"/>
          <w:b/>
          <w:color w:val="BFBFBF" w:themeColor="background1" w:themeShade="BF"/>
        </w:rPr>
        <w:t xml:space="preserve">В завершении встречи кто-то из детей читает из рубрики «Вдохновение января» стихотворение Алексея Хомякова под тихую музыку </w:t>
      </w:r>
      <w:r>
        <w:rPr>
          <w:rFonts w:asciiTheme="majorHAnsi" w:eastAsia="Times New Roman" w:hAnsiTheme="majorHAnsi"/>
          <w:b/>
          <w:color w:val="BFBFBF" w:themeColor="background1" w:themeShade="BF"/>
        </w:rPr>
        <w:t xml:space="preserve">Баха «Рождественская оратория» и </w:t>
      </w:r>
      <w:r w:rsidRPr="00244979">
        <w:rPr>
          <w:rFonts w:asciiTheme="majorHAnsi" w:eastAsia="Times New Roman" w:hAnsiTheme="majorHAnsi"/>
          <w:b/>
          <w:color w:val="BFBFBF" w:themeColor="background1" w:themeShade="BF"/>
        </w:rPr>
        <w:t>рубрику «Душевное чтение».</w:t>
      </w:r>
    </w:p>
    <w:p w:rsidR="002549AB" w:rsidRPr="00D90446" w:rsidRDefault="002549AB" w:rsidP="002549AB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Theme="majorHAnsi" w:hAnsiTheme="majorHAnsi"/>
          <w:color w:val="BFBFBF" w:themeColor="background1" w:themeShade="BF"/>
        </w:rPr>
      </w:pPr>
      <w:r>
        <w:rPr>
          <w:rFonts w:asciiTheme="majorHAnsi" w:eastAsia="Times New Roman" w:hAnsiTheme="majorHAnsi"/>
          <w:b/>
          <w:color w:val="BFBFBF" w:themeColor="background1" w:themeShade="BF"/>
        </w:rPr>
        <w:t xml:space="preserve">За чаем или в рамках киноклуба продолжить смотреть сказку «Морозко» (с 40 минуты – зимняя история сказки). Вопросы: как вела себя </w:t>
      </w:r>
      <w:proofErr w:type="gramStart"/>
      <w:r>
        <w:rPr>
          <w:rFonts w:asciiTheme="majorHAnsi" w:eastAsia="Times New Roman" w:hAnsiTheme="majorHAnsi"/>
          <w:b/>
          <w:color w:val="BFBFBF" w:themeColor="background1" w:themeShade="BF"/>
        </w:rPr>
        <w:t>Настенька</w:t>
      </w:r>
      <w:proofErr w:type="gramEnd"/>
      <w:r>
        <w:rPr>
          <w:rFonts w:asciiTheme="majorHAnsi" w:eastAsia="Times New Roman" w:hAnsiTheme="majorHAnsi"/>
          <w:b/>
          <w:color w:val="BFBFBF" w:themeColor="background1" w:themeShade="BF"/>
        </w:rPr>
        <w:t>? каким стал Иванушка? почему Марфушенька не стала счастливой?</w:t>
      </w:r>
    </w:p>
    <w:p w:rsidR="002549AB" w:rsidRPr="009B17D1" w:rsidRDefault="002549AB" w:rsidP="009B17D1">
      <w:pPr>
        <w:spacing w:after="0" w:line="240" w:lineRule="auto"/>
        <w:jc w:val="right"/>
        <w:rPr>
          <w:rFonts w:ascii="Candara" w:hAnsi="Candara" w:cs="Times New Roman"/>
          <w:color w:val="BFBFBF" w:themeColor="background1" w:themeShade="BF"/>
          <w:sz w:val="24"/>
          <w:szCs w:val="24"/>
        </w:rPr>
      </w:pPr>
    </w:p>
    <w:sectPr w:rsidR="002549AB" w:rsidRPr="009B17D1" w:rsidSect="009B17D1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C1B3C"/>
    <w:multiLevelType w:val="hybridMultilevel"/>
    <w:tmpl w:val="DAD491DA"/>
    <w:lvl w:ilvl="0" w:tplc="650E359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2A73C78"/>
    <w:multiLevelType w:val="hybridMultilevel"/>
    <w:tmpl w:val="1310A328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2A83462"/>
    <w:multiLevelType w:val="hybridMultilevel"/>
    <w:tmpl w:val="3262694A"/>
    <w:lvl w:ilvl="0" w:tplc="89D889E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89E6A26"/>
    <w:multiLevelType w:val="hybridMultilevel"/>
    <w:tmpl w:val="4A147186"/>
    <w:lvl w:ilvl="0" w:tplc="0BD66440">
      <w:start w:val="6"/>
      <w:numFmt w:val="bullet"/>
      <w:lvlText w:val=""/>
      <w:lvlJc w:val="left"/>
      <w:pPr>
        <w:ind w:left="927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40C33589"/>
    <w:multiLevelType w:val="hybridMultilevel"/>
    <w:tmpl w:val="38207890"/>
    <w:lvl w:ilvl="0" w:tplc="C464B460">
      <w:numFmt w:val="bullet"/>
      <w:lvlText w:val=""/>
      <w:lvlJc w:val="left"/>
      <w:pPr>
        <w:ind w:left="927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46E91729"/>
    <w:multiLevelType w:val="hybridMultilevel"/>
    <w:tmpl w:val="59D84C46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5E0C2AE9"/>
    <w:multiLevelType w:val="hybridMultilevel"/>
    <w:tmpl w:val="1D7CA924"/>
    <w:lvl w:ilvl="0" w:tplc="6874933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B814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BD030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B9212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052BB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F340F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8AA9D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F458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76A7A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65E30FD3"/>
    <w:multiLevelType w:val="hybridMultilevel"/>
    <w:tmpl w:val="6AF25CB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5F441A"/>
    <w:multiLevelType w:val="hybridMultilevel"/>
    <w:tmpl w:val="3536E65A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6781A04"/>
    <w:multiLevelType w:val="hybridMultilevel"/>
    <w:tmpl w:val="673CDC50"/>
    <w:lvl w:ilvl="0" w:tplc="9738C1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D5C8E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8C6F7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40472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57C01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7421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064E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0CBC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B6C5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7720671E"/>
    <w:multiLevelType w:val="hybridMultilevel"/>
    <w:tmpl w:val="8F16E61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0"/>
  </w:num>
  <w:num w:numId="4">
    <w:abstractNumId w:val="1"/>
  </w:num>
  <w:num w:numId="5">
    <w:abstractNumId w:val="9"/>
  </w:num>
  <w:num w:numId="6">
    <w:abstractNumId w:val="3"/>
  </w:num>
  <w:num w:numId="7">
    <w:abstractNumId w:val="2"/>
  </w:num>
  <w:num w:numId="8">
    <w:abstractNumId w:val="4"/>
  </w:num>
  <w:num w:numId="9">
    <w:abstractNumId w:val="8"/>
  </w:num>
  <w:num w:numId="10">
    <w:abstractNumId w:val="7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grammar="clean"/>
  <w:defaultTabStop w:val="708"/>
  <w:characterSpacingControl w:val="doNotCompress"/>
  <w:compat/>
  <w:rsids>
    <w:rsidRoot w:val="005F3E67"/>
    <w:rsid w:val="00021A8F"/>
    <w:rsid w:val="00023C61"/>
    <w:rsid w:val="000240DD"/>
    <w:rsid w:val="00044719"/>
    <w:rsid w:val="00085F31"/>
    <w:rsid w:val="0009084D"/>
    <w:rsid w:val="0009722C"/>
    <w:rsid w:val="000A1339"/>
    <w:rsid w:val="000B0003"/>
    <w:rsid w:val="000B4134"/>
    <w:rsid w:val="000C51D3"/>
    <w:rsid w:val="000D166B"/>
    <w:rsid w:val="000D62E2"/>
    <w:rsid w:val="0010538B"/>
    <w:rsid w:val="00126883"/>
    <w:rsid w:val="00127202"/>
    <w:rsid w:val="00154BFF"/>
    <w:rsid w:val="00155BF8"/>
    <w:rsid w:val="001A32B0"/>
    <w:rsid w:val="001C4617"/>
    <w:rsid w:val="001D4290"/>
    <w:rsid w:val="001D77A6"/>
    <w:rsid w:val="001F484C"/>
    <w:rsid w:val="00207FA0"/>
    <w:rsid w:val="00217077"/>
    <w:rsid w:val="0023513A"/>
    <w:rsid w:val="00240999"/>
    <w:rsid w:val="002549AB"/>
    <w:rsid w:val="00263ED9"/>
    <w:rsid w:val="002668C6"/>
    <w:rsid w:val="00276D23"/>
    <w:rsid w:val="00285743"/>
    <w:rsid w:val="002864C9"/>
    <w:rsid w:val="002928F1"/>
    <w:rsid w:val="00296310"/>
    <w:rsid w:val="002B4808"/>
    <w:rsid w:val="002F2A12"/>
    <w:rsid w:val="00303E1F"/>
    <w:rsid w:val="0034285A"/>
    <w:rsid w:val="0038197C"/>
    <w:rsid w:val="003833C5"/>
    <w:rsid w:val="00394A76"/>
    <w:rsid w:val="003B547A"/>
    <w:rsid w:val="003D0C1C"/>
    <w:rsid w:val="003D6530"/>
    <w:rsid w:val="003D765B"/>
    <w:rsid w:val="003E21B6"/>
    <w:rsid w:val="003E26E6"/>
    <w:rsid w:val="00401EFB"/>
    <w:rsid w:val="00405D53"/>
    <w:rsid w:val="00431F0B"/>
    <w:rsid w:val="00447D2E"/>
    <w:rsid w:val="00451B56"/>
    <w:rsid w:val="00460976"/>
    <w:rsid w:val="004D1427"/>
    <w:rsid w:val="00541C33"/>
    <w:rsid w:val="00543695"/>
    <w:rsid w:val="00547EAA"/>
    <w:rsid w:val="0056054F"/>
    <w:rsid w:val="005A40A6"/>
    <w:rsid w:val="005B172C"/>
    <w:rsid w:val="005C3BDE"/>
    <w:rsid w:val="005D0EEB"/>
    <w:rsid w:val="005D0FB1"/>
    <w:rsid w:val="005D237E"/>
    <w:rsid w:val="005F0654"/>
    <w:rsid w:val="005F3E67"/>
    <w:rsid w:val="005F4464"/>
    <w:rsid w:val="00606BC7"/>
    <w:rsid w:val="00667FB4"/>
    <w:rsid w:val="0068365B"/>
    <w:rsid w:val="006952BC"/>
    <w:rsid w:val="006A60C7"/>
    <w:rsid w:val="006D0BC6"/>
    <w:rsid w:val="006F289B"/>
    <w:rsid w:val="00702E3C"/>
    <w:rsid w:val="00730BCC"/>
    <w:rsid w:val="0073442C"/>
    <w:rsid w:val="00735FE7"/>
    <w:rsid w:val="00747D98"/>
    <w:rsid w:val="00763D8D"/>
    <w:rsid w:val="00764352"/>
    <w:rsid w:val="00772C59"/>
    <w:rsid w:val="007774EB"/>
    <w:rsid w:val="007A24F9"/>
    <w:rsid w:val="007B278F"/>
    <w:rsid w:val="007F0121"/>
    <w:rsid w:val="007F6528"/>
    <w:rsid w:val="008043FA"/>
    <w:rsid w:val="00805118"/>
    <w:rsid w:val="0080768A"/>
    <w:rsid w:val="00812386"/>
    <w:rsid w:val="008A3D54"/>
    <w:rsid w:val="008B5EB0"/>
    <w:rsid w:val="008C5563"/>
    <w:rsid w:val="00940C15"/>
    <w:rsid w:val="0096182F"/>
    <w:rsid w:val="0097341A"/>
    <w:rsid w:val="00993961"/>
    <w:rsid w:val="009A45D8"/>
    <w:rsid w:val="009A7D57"/>
    <w:rsid w:val="009B17D1"/>
    <w:rsid w:val="009C0A10"/>
    <w:rsid w:val="00A01945"/>
    <w:rsid w:val="00A20226"/>
    <w:rsid w:val="00A40934"/>
    <w:rsid w:val="00A51575"/>
    <w:rsid w:val="00A769EE"/>
    <w:rsid w:val="00A965AF"/>
    <w:rsid w:val="00AC2657"/>
    <w:rsid w:val="00AD0D88"/>
    <w:rsid w:val="00AE4CAE"/>
    <w:rsid w:val="00AF7C39"/>
    <w:rsid w:val="00B03214"/>
    <w:rsid w:val="00B150A5"/>
    <w:rsid w:val="00B217B8"/>
    <w:rsid w:val="00B54225"/>
    <w:rsid w:val="00B55F50"/>
    <w:rsid w:val="00B56FC1"/>
    <w:rsid w:val="00B817A2"/>
    <w:rsid w:val="00B9738E"/>
    <w:rsid w:val="00BA5475"/>
    <w:rsid w:val="00BB3BF3"/>
    <w:rsid w:val="00BD21CD"/>
    <w:rsid w:val="00BE11C1"/>
    <w:rsid w:val="00C02865"/>
    <w:rsid w:val="00C15D91"/>
    <w:rsid w:val="00C3677F"/>
    <w:rsid w:val="00C72929"/>
    <w:rsid w:val="00C75B97"/>
    <w:rsid w:val="00C94AD8"/>
    <w:rsid w:val="00CA0F46"/>
    <w:rsid w:val="00CB1CB5"/>
    <w:rsid w:val="00CB72E3"/>
    <w:rsid w:val="00CB763F"/>
    <w:rsid w:val="00CE6858"/>
    <w:rsid w:val="00D278CD"/>
    <w:rsid w:val="00D34C1E"/>
    <w:rsid w:val="00D400FE"/>
    <w:rsid w:val="00D919C2"/>
    <w:rsid w:val="00DA6EAE"/>
    <w:rsid w:val="00DC075C"/>
    <w:rsid w:val="00DC2F37"/>
    <w:rsid w:val="00DD44EE"/>
    <w:rsid w:val="00DD7A02"/>
    <w:rsid w:val="00DD7D12"/>
    <w:rsid w:val="00DF7AB4"/>
    <w:rsid w:val="00E0013E"/>
    <w:rsid w:val="00E02A25"/>
    <w:rsid w:val="00E20C5E"/>
    <w:rsid w:val="00E24915"/>
    <w:rsid w:val="00E27512"/>
    <w:rsid w:val="00E400A6"/>
    <w:rsid w:val="00E43AA0"/>
    <w:rsid w:val="00E477BF"/>
    <w:rsid w:val="00E51B0E"/>
    <w:rsid w:val="00EA0667"/>
    <w:rsid w:val="00EC6CE7"/>
    <w:rsid w:val="00EE0092"/>
    <w:rsid w:val="00F4722B"/>
    <w:rsid w:val="00FA20BA"/>
    <w:rsid w:val="00FA7543"/>
    <w:rsid w:val="00FB46A2"/>
    <w:rsid w:val="00FD03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E6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5F3E67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5F3E67"/>
    <w:pPr>
      <w:ind w:left="720"/>
      <w:contextualSpacing/>
    </w:pPr>
  </w:style>
  <w:style w:type="character" w:customStyle="1" w:styleId="apple-converted-space">
    <w:name w:val="apple-converted-space"/>
    <w:basedOn w:val="a0"/>
    <w:rsid w:val="0038197C"/>
  </w:style>
  <w:style w:type="paragraph" w:styleId="a5">
    <w:name w:val="Balloon Text"/>
    <w:basedOn w:val="a"/>
    <w:link w:val="a6"/>
    <w:uiPriority w:val="99"/>
    <w:semiHidden/>
    <w:unhideWhenUsed/>
    <w:rsid w:val="004609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60976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2928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int">
    <w:name w:val="paint"/>
    <w:basedOn w:val="a"/>
    <w:rsid w:val="005D0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etter">
    <w:name w:val="letter"/>
    <w:basedOn w:val="a0"/>
    <w:rsid w:val="005D0EE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15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3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715671">
          <w:marLeft w:val="547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8322">
          <w:marLeft w:val="547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1137</TotalTime>
  <Pages>2</Pages>
  <Words>1102</Words>
  <Characters>6287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66</cp:revision>
  <dcterms:created xsi:type="dcterms:W3CDTF">2018-09-09T17:34:00Z</dcterms:created>
  <dcterms:modified xsi:type="dcterms:W3CDTF">2022-01-17T09:40:00Z</dcterms:modified>
</cp:coreProperties>
</file>