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D1" w:rsidRPr="009B17D1" w:rsidRDefault="009B17D1" w:rsidP="009B17D1">
      <w:pPr>
        <w:spacing w:after="0" w:line="240" w:lineRule="auto"/>
        <w:jc w:val="right"/>
        <w:rPr>
          <w:rFonts w:ascii="Candara" w:hAnsi="Candara" w:cs="Times New Roman"/>
          <w:b/>
          <w:color w:val="BFBFBF" w:themeColor="background1" w:themeShade="BF"/>
          <w:sz w:val="40"/>
          <w:szCs w:val="40"/>
        </w:rPr>
      </w:pPr>
      <w:proofErr w:type="spellStart"/>
      <w:r w:rsidRPr="009B17D1">
        <w:rPr>
          <w:rFonts w:ascii="Candara" w:hAnsi="Candara" w:cs="Times New Roman"/>
          <w:b/>
          <w:color w:val="BFBFBF" w:themeColor="background1" w:themeShade="BF"/>
          <w:sz w:val="40"/>
          <w:szCs w:val="40"/>
        </w:rPr>
        <w:t>Ане́сти</w:t>
      </w:r>
      <w:proofErr w:type="spellEnd"/>
    </w:p>
    <w:p w:rsidR="005F3E67" w:rsidRPr="009B17D1" w:rsidRDefault="009B17D1" w:rsidP="009B17D1">
      <w:pPr>
        <w:spacing w:after="0" w:line="240" w:lineRule="auto"/>
        <w:jc w:val="right"/>
        <w:rPr>
          <w:rFonts w:ascii="Candara" w:hAnsi="Candara" w:cs="Times New Roman"/>
          <w:color w:val="BFBFBF" w:themeColor="background1" w:themeShade="BF"/>
          <w:sz w:val="24"/>
          <w:szCs w:val="24"/>
        </w:rPr>
      </w:pPr>
      <w:r>
        <w:rPr>
          <w:rFonts w:ascii="Candara" w:hAnsi="Candara" w:cs="Times New Roman"/>
          <w:color w:val="BFBFBF" w:themeColor="background1" w:themeShade="BF"/>
          <w:sz w:val="24"/>
          <w:szCs w:val="24"/>
        </w:rPr>
        <w:t>м</w:t>
      </w:r>
      <w:r w:rsidR="005F3E67" w:rsidRPr="009B17D1">
        <w:rPr>
          <w:rFonts w:ascii="Candara" w:hAnsi="Candara" w:cs="Times New Roman"/>
          <w:color w:val="BFBFBF" w:themeColor="background1" w:themeShade="BF"/>
          <w:sz w:val="24"/>
          <w:szCs w:val="24"/>
        </w:rPr>
        <w:t>етодические рекомендации</w:t>
      </w:r>
    </w:p>
    <w:p w:rsidR="007A0AA1" w:rsidRPr="000B3FC4" w:rsidRDefault="007A0AA1" w:rsidP="007A0AA1">
      <w:pPr>
        <w:pStyle w:val="a4"/>
        <w:tabs>
          <w:tab w:val="left" w:pos="-284"/>
          <w:tab w:val="left" w:pos="-142"/>
        </w:tabs>
        <w:spacing w:after="0" w:line="240" w:lineRule="auto"/>
        <w:ind w:right="-1"/>
        <w:jc w:val="right"/>
        <w:rPr>
          <w:rFonts w:asciiTheme="majorHAnsi" w:hAnsiTheme="majorHAnsi"/>
          <w:b/>
          <w:bCs/>
          <w:sz w:val="28"/>
          <w:szCs w:val="28"/>
        </w:rPr>
      </w:pPr>
      <w:r w:rsidRPr="000B3FC4">
        <w:rPr>
          <w:rFonts w:asciiTheme="majorHAnsi" w:hAnsiTheme="majorHAnsi"/>
          <w:b/>
          <w:bCs/>
          <w:sz w:val="28"/>
          <w:szCs w:val="28"/>
        </w:rPr>
        <w:t>* * *</w:t>
      </w:r>
    </w:p>
    <w:p w:rsidR="007A0AA1" w:rsidRPr="000B3FC4" w:rsidRDefault="007A0AA1" w:rsidP="007A0AA1">
      <w:pPr>
        <w:spacing w:after="0" w:line="240" w:lineRule="auto"/>
        <w:jc w:val="right"/>
        <w:rPr>
          <w:rFonts w:asciiTheme="majorHAnsi" w:hAnsiTheme="majorHAnsi" w:cs="Times New Roman"/>
          <w:b/>
          <w:color w:val="000000" w:themeColor="text1"/>
          <w:sz w:val="28"/>
          <w:szCs w:val="28"/>
        </w:rPr>
      </w:pPr>
      <w:r w:rsidRPr="000B3FC4">
        <w:rPr>
          <w:rFonts w:asciiTheme="majorHAnsi" w:hAnsiTheme="majorHAnsi" w:cs="Times New Roman"/>
          <w:b/>
          <w:color w:val="000000" w:themeColor="text1"/>
          <w:sz w:val="28"/>
          <w:szCs w:val="28"/>
        </w:rPr>
        <w:t>Тема 12. В гостях у Бога</w:t>
      </w:r>
    </w:p>
    <w:p w:rsidR="007A0AA1" w:rsidRPr="00A769EE" w:rsidRDefault="007A0AA1" w:rsidP="007A0AA1">
      <w:pPr>
        <w:spacing w:after="0" w:line="240" w:lineRule="auto"/>
        <w:jc w:val="right"/>
        <w:rPr>
          <w:rFonts w:asciiTheme="majorHAnsi" w:hAnsiTheme="majorHAnsi" w:cs="Times New Roman"/>
          <w:b/>
          <w:color w:val="000000" w:themeColor="text1"/>
        </w:rPr>
      </w:pPr>
    </w:p>
    <w:p w:rsidR="007A0AA1" w:rsidRPr="00A769EE" w:rsidRDefault="007A0AA1" w:rsidP="007A0AA1">
      <w:pPr>
        <w:spacing w:after="0" w:line="240" w:lineRule="auto"/>
        <w:rPr>
          <w:rFonts w:asciiTheme="majorHAnsi" w:hAnsiTheme="majorHAnsi" w:cs="Times New Roman"/>
          <w:color w:val="000000" w:themeColor="text1"/>
        </w:rPr>
      </w:pPr>
      <w:r>
        <w:rPr>
          <w:rFonts w:asciiTheme="majorHAnsi" w:hAnsiTheme="majorHAnsi" w:cs="Times New Roman"/>
          <w:color w:val="000000" w:themeColor="text1"/>
        </w:rPr>
        <w:t>Цели</w:t>
      </w:r>
      <w:r w:rsidRPr="00A769EE">
        <w:rPr>
          <w:rFonts w:asciiTheme="majorHAnsi" w:hAnsiTheme="majorHAnsi" w:cs="Times New Roman"/>
          <w:color w:val="000000" w:themeColor="text1"/>
        </w:rPr>
        <w:t>:</w:t>
      </w:r>
      <w:r>
        <w:rPr>
          <w:rFonts w:asciiTheme="majorHAnsi" w:hAnsiTheme="majorHAnsi" w:cs="Times New Roman"/>
          <w:color w:val="000000" w:themeColor="text1"/>
        </w:rPr>
        <w:t xml:space="preserve"> </w:t>
      </w:r>
      <w:r>
        <w:rPr>
          <w:rFonts w:asciiTheme="majorHAnsi" w:hAnsiTheme="majorHAnsi" w:cs="Times New Roman"/>
        </w:rPr>
        <w:t>поговорить с детьми о том,</w:t>
      </w:r>
    </w:p>
    <w:p w:rsidR="007A0AA1" w:rsidRDefault="007A0AA1" w:rsidP="007A0AA1">
      <w:pPr>
        <w:numPr>
          <w:ilvl w:val="0"/>
          <w:numId w:val="2"/>
        </w:numPr>
        <w:spacing w:after="0" w:line="240" w:lineRule="auto"/>
        <w:jc w:val="both"/>
        <w:rPr>
          <w:rFonts w:asciiTheme="majorHAnsi" w:hAnsiTheme="majorHAnsi" w:cs="Times New Roman"/>
          <w:bCs/>
          <w:color w:val="000000" w:themeColor="text1"/>
        </w:rPr>
      </w:pPr>
      <w:r>
        <w:rPr>
          <w:rFonts w:asciiTheme="majorHAnsi" w:hAnsiTheme="majorHAnsi" w:cs="Times New Roman"/>
          <w:bCs/>
          <w:color w:val="000000" w:themeColor="text1"/>
        </w:rPr>
        <w:t>где бывает уютно как дома</w:t>
      </w:r>
      <w:r w:rsidRPr="00E12F4C">
        <w:rPr>
          <w:rFonts w:asciiTheme="majorHAnsi" w:hAnsiTheme="majorHAnsi" w:cs="Times New Roman"/>
          <w:bCs/>
          <w:color w:val="000000" w:themeColor="text1"/>
        </w:rPr>
        <w:t xml:space="preserve">, </w:t>
      </w:r>
    </w:p>
    <w:p w:rsidR="007A0AA1" w:rsidRDefault="007A0AA1" w:rsidP="007A0AA1">
      <w:pPr>
        <w:numPr>
          <w:ilvl w:val="0"/>
          <w:numId w:val="2"/>
        </w:numPr>
        <w:spacing w:after="0" w:line="240" w:lineRule="auto"/>
        <w:jc w:val="both"/>
        <w:rPr>
          <w:rFonts w:asciiTheme="majorHAnsi" w:hAnsiTheme="majorHAnsi" w:cs="Times New Roman"/>
          <w:bCs/>
          <w:color w:val="000000" w:themeColor="text1"/>
        </w:rPr>
      </w:pPr>
      <w:r>
        <w:rPr>
          <w:rFonts w:asciiTheme="majorHAnsi" w:hAnsiTheme="majorHAnsi" w:cs="Times New Roman"/>
          <w:bCs/>
          <w:color w:val="000000" w:themeColor="text1"/>
        </w:rPr>
        <w:t xml:space="preserve">от какого рабства избавляются христиане, </w:t>
      </w:r>
    </w:p>
    <w:p w:rsidR="007A0AA1" w:rsidRPr="00E12F4C" w:rsidRDefault="007A0AA1" w:rsidP="007A0AA1">
      <w:pPr>
        <w:numPr>
          <w:ilvl w:val="0"/>
          <w:numId w:val="2"/>
        </w:numPr>
        <w:spacing w:after="0" w:line="240" w:lineRule="auto"/>
        <w:jc w:val="both"/>
        <w:rPr>
          <w:rFonts w:asciiTheme="majorHAnsi" w:hAnsiTheme="majorHAnsi" w:cs="Times New Roman"/>
          <w:bCs/>
          <w:color w:val="000000" w:themeColor="text1"/>
        </w:rPr>
      </w:pPr>
      <w:r>
        <w:rPr>
          <w:rFonts w:asciiTheme="majorHAnsi" w:hAnsiTheme="majorHAnsi" w:cs="Times New Roman"/>
          <w:bCs/>
          <w:color w:val="000000" w:themeColor="text1"/>
        </w:rPr>
        <w:t xml:space="preserve">почему на Рождество дарят подарки. </w:t>
      </w:r>
    </w:p>
    <w:p w:rsidR="007A0AA1" w:rsidRPr="001C4617" w:rsidRDefault="007A0AA1" w:rsidP="007A0AA1">
      <w:pPr>
        <w:pStyle w:val="a4"/>
        <w:spacing w:after="0" w:line="240" w:lineRule="auto"/>
        <w:jc w:val="right"/>
        <w:rPr>
          <w:rFonts w:asciiTheme="majorHAnsi" w:hAnsiTheme="majorHAnsi"/>
          <w:i/>
          <w:color w:val="000000" w:themeColor="text1"/>
        </w:rPr>
      </w:pPr>
      <w:r w:rsidRPr="001C4617">
        <w:rPr>
          <w:rFonts w:asciiTheme="majorHAnsi" w:hAnsiTheme="majorHAnsi"/>
          <w:i/>
          <w:color w:val="000000" w:themeColor="text1"/>
        </w:rPr>
        <w:t>Дом Мой домом молитвы наречётся.</w:t>
      </w:r>
    </w:p>
    <w:p w:rsidR="007A0AA1" w:rsidRPr="001C4617" w:rsidRDefault="007A0AA1" w:rsidP="007A0AA1">
      <w:pPr>
        <w:pStyle w:val="a4"/>
        <w:spacing w:after="0" w:line="240" w:lineRule="auto"/>
        <w:jc w:val="right"/>
        <w:rPr>
          <w:rFonts w:asciiTheme="majorHAnsi" w:hAnsiTheme="majorHAnsi"/>
        </w:rPr>
      </w:pPr>
      <w:r w:rsidRPr="001C4617">
        <w:rPr>
          <w:rFonts w:asciiTheme="majorHAnsi" w:hAnsiTheme="majorHAnsi"/>
          <w:color w:val="000000" w:themeColor="text1"/>
        </w:rPr>
        <w:t>Иисус Христос (</w:t>
      </w:r>
      <w:proofErr w:type="spellStart"/>
      <w:r w:rsidRPr="001C4617">
        <w:rPr>
          <w:rFonts w:asciiTheme="majorHAnsi" w:hAnsiTheme="majorHAnsi"/>
          <w:color w:val="000000" w:themeColor="text1"/>
        </w:rPr>
        <w:t>Мк</w:t>
      </w:r>
      <w:proofErr w:type="spellEnd"/>
      <w:r w:rsidRPr="001C4617">
        <w:rPr>
          <w:rFonts w:asciiTheme="majorHAnsi" w:hAnsiTheme="majorHAnsi"/>
          <w:color w:val="000000" w:themeColor="text1"/>
        </w:rPr>
        <w:t>. 11, 17)</w:t>
      </w:r>
    </w:p>
    <w:p w:rsidR="007A0AA1" w:rsidRDefault="007A0AA1" w:rsidP="007A0AA1">
      <w:pPr>
        <w:spacing w:after="0" w:line="240" w:lineRule="auto"/>
        <w:ind w:firstLine="567"/>
        <w:jc w:val="center"/>
        <w:rPr>
          <w:rFonts w:asciiTheme="majorHAnsi" w:hAnsiTheme="majorHAnsi" w:cs="Times New Roman"/>
          <w:b/>
        </w:rPr>
      </w:pPr>
    </w:p>
    <w:p w:rsidR="007A0AA1" w:rsidRPr="00A769EE" w:rsidRDefault="007A0AA1" w:rsidP="007A0AA1">
      <w:pPr>
        <w:spacing w:after="0" w:line="240" w:lineRule="auto"/>
        <w:ind w:firstLine="567"/>
        <w:jc w:val="center"/>
        <w:rPr>
          <w:rFonts w:asciiTheme="majorHAnsi" w:hAnsiTheme="majorHAnsi" w:cs="Times New Roman"/>
          <w:b/>
        </w:rPr>
      </w:pPr>
      <w:r w:rsidRPr="00A769EE">
        <w:rPr>
          <w:rFonts w:asciiTheme="majorHAnsi" w:hAnsiTheme="majorHAnsi" w:cs="Times New Roman"/>
          <w:b/>
        </w:rPr>
        <w:t>Ход занятия</w:t>
      </w:r>
    </w:p>
    <w:p w:rsidR="007A0AA1" w:rsidRPr="005F1D38" w:rsidRDefault="007A0AA1" w:rsidP="007A0AA1">
      <w:pPr>
        <w:pStyle w:val="a4"/>
        <w:numPr>
          <w:ilvl w:val="0"/>
          <w:numId w:val="9"/>
        </w:numPr>
        <w:spacing w:after="0" w:line="240" w:lineRule="auto"/>
        <w:jc w:val="both"/>
        <w:rPr>
          <w:rFonts w:asciiTheme="majorHAnsi" w:eastAsia="Times New Roman" w:hAnsiTheme="majorHAnsi"/>
          <w:b/>
          <w:color w:val="BFBFBF" w:themeColor="background1" w:themeShade="BF"/>
          <w:u w:val="single"/>
        </w:rPr>
      </w:pPr>
      <w:r w:rsidRPr="005F1D38">
        <w:rPr>
          <w:rFonts w:asciiTheme="majorHAnsi" w:eastAsia="Times New Roman" w:hAnsiTheme="majorHAnsi"/>
          <w:b/>
          <w:color w:val="BFBFBF" w:themeColor="background1" w:themeShade="BF"/>
          <w:u w:val="single"/>
        </w:rPr>
        <w:t>Эпиграф на слайде</w:t>
      </w:r>
      <w:r w:rsidRPr="005F1D38">
        <w:rPr>
          <w:rFonts w:asciiTheme="majorHAnsi" w:eastAsia="Times New Roman" w:hAnsiTheme="majorHAnsi"/>
          <w:b/>
          <w:color w:val="BFBFBF" w:themeColor="background1" w:themeShade="BF"/>
        </w:rPr>
        <w:t xml:space="preserve"> перед началом занятия. </w:t>
      </w:r>
      <w:r>
        <w:rPr>
          <w:rFonts w:asciiTheme="majorHAnsi" w:eastAsia="Times New Roman" w:hAnsiTheme="majorHAnsi"/>
          <w:b/>
          <w:color w:val="BFBFBF" w:themeColor="background1" w:themeShade="BF"/>
        </w:rPr>
        <w:t xml:space="preserve">Начать с </w:t>
      </w:r>
      <w:r w:rsidRPr="005F1D38">
        <w:rPr>
          <w:rFonts w:asciiTheme="majorHAnsi" w:eastAsia="Times New Roman" w:hAnsiTheme="majorHAnsi"/>
          <w:b/>
          <w:color w:val="BFBFBF" w:themeColor="background1" w:themeShade="BF"/>
          <w:u w:val="single"/>
        </w:rPr>
        <w:t>повторени</w:t>
      </w:r>
      <w:r>
        <w:rPr>
          <w:rFonts w:asciiTheme="majorHAnsi" w:eastAsia="Times New Roman" w:hAnsiTheme="majorHAnsi"/>
          <w:b/>
          <w:color w:val="BFBFBF" w:themeColor="background1" w:themeShade="BF"/>
          <w:u w:val="single"/>
        </w:rPr>
        <w:t>я</w:t>
      </w:r>
      <w:r w:rsidRPr="005F1D38">
        <w:rPr>
          <w:rFonts w:asciiTheme="majorHAnsi" w:eastAsia="Times New Roman" w:hAnsiTheme="majorHAnsi"/>
          <w:b/>
          <w:color w:val="BFBFBF" w:themeColor="background1" w:themeShade="BF"/>
          <w:u w:val="single"/>
        </w:rPr>
        <w:t>.</w:t>
      </w:r>
    </w:p>
    <w:p w:rsidR="007A0AA1" w:rsidRPr="00AF3EC1" w:rsidRDefault="007A0AA1" w:rsidP="007A0AA1">
      <w:pPr>
        <w:spacing w:after="0" w:line="240" w:lineRule="auto"/>
        <w:ind w:firstLine="567"/>
        <w:jc w:val="both"/>
        <w:rPr>
          <w:rFonts w:asciiTheme="majorHAnsi" w:eastAsia="Times New Roman" w:hAnsiTheme="majorHAnsi" w:cs="Times New Roman"/>
          <w:b/>
          <w:i/>
          <w:u w:val="single"/>
        </w:rPr>
      </w:pPr>
      <w:r w:rsidRPr="001C44FF">
        <w:rPr>
          <w:rFonts w:asciiTheme="majorHAnsi" w:eastAsia="Times New Roman" w:hAnsiTheme="majorHAnsi" w:cs="Times New Roman"/>
          <w:b/>
          <w:i/>
        </w:rPr>
        <w:t>- Смотрите, сколько нового мы узнали за декабрь! Совсем скоро заканчивается год</w:t>
      </w:r>
      <w:proofErr w:type="gramStart"/>
      <w:r w:rsidRPr="001C44FF">
        <w:rPr>
          <w:rFonts w:asciiTheme="majorHAnsi" w:eastAsia="Times New Roman" w:hAnsiTheme="majorHAnsi" w:cs="Times New Roman"/>
          <w:b/>
          <w:i/>
        </w:rPr>
        <w:t xml:space="preserve">… </w:t>
      </w:r>
      <w:r w:rsidRPr="005F1D38">
        <w:rPr>
          <w:rFonts w:asciiTheme="majorHAnsi" w:eastAsia="Times New Roman" w:hAnsiTheme="majorHAnsi" w:cs="Times New Roman"/>
          <w:i/>
        </w:rPr>
        <w:t>Д</w:t>
      </w:r>
      <w:proofErr w:type="gramEnd"/>
      <w:r w:rsidRPr="005F1D38">
        <w:rPr>
          <w:rFonts w:asciiTheme="majorHAnsi" w:eastAsia="Times New Roman" w:hAnsiTheme="majorHAnsi" w:cs="Times New Roman"/>
          <w:i/>
        </w:rPr>
        <w:t>ля христиан - самое время поблагодарить Бога за всё, что Он даровал целый год жизни! Есть удивительные слова благодарности Богу митрополита Трифона (</w:t>
      </w:r>
      <w:proofErr w:type="spellStart"/>
      <w:r w:rsidRPr="005F1D38">
        <w:rPr>
          <w:rFonts w:asciiTheme="majorHAnsi" w:eastAsia="Times New Roman" w:hAnsiTheme="majorHAnsi" w:cs="Times New Roman"/>
          <w:i/>
        </w:rPr>
        <w:t>Туркестанова</w:t>
      </w:r>
      <w:proofErr w:type="spellEnd"/>
      <w:r w:rsidRPr="005F1D38">
        <w:rPr>
          <w:rFonts w:asciiTheme="majorHAnsi" w:eastAsia="Times New Roman" w:hAnsiTheme="majorHAnsi" w:cs="Times New Roman"/>
          <w:i/>
        </w:rPr>
        <w:t xml:space="preserve">), которые он записал в </w:t>
      </w:r>
      <w:proofErr w:type="spellStart"/>
      <w:proofErr w:type="gramStart"/>
      <w:r w:rsidRPr="005F1D38">
        <w:rPr>
          <w:rFonts w:asciiTheme="majorHAnsi" w:eastAsia="Times New Roman" w:hAnsiTheme="majorHAnsi" w:cs="Times New Roman"/>
          <w:i/>
        </w:rPr>
        <w:t>ака́фисте</w:t>
      </w:r>
      <w:proofErr w:type="spellEnd"/>
      <w:proofErr w:type="gramEnd"/>
      <w:r w:rsidRPr="005F1D38">
        <w:rPr>
          <w:rFonts w:asciiTheme="majorHAnsi" w:eastAsia="Times New Roman" w:hAnsiTheme="majorHAnsi" w:cs="Times New Roman"/>
          <w:i/>
        </w:rPr>
        <w:t xml:space="preserve"> – хвалебной благодарственной песни Богу, с которых мы и начнем </w:t>
      </w:r>
      <w:r w:rsidRPr="00AF3EC1">
        <w:rPr>
          <w:rFonts w:asciiTheme="majorHAnsi" w:eastAsia="Times New Roman" w:hAnsiTheme="majorHAnsi" w:cs="Times New Roman"/>
          <w:i/>
        </w:rPr>
        <w:t>сегодняшнюю встречу</w:t>
      </w:r>
      <w:r w:rsidRPr="00AF3EC1">
        <w:rPr>
          <w:rFonts w:asciiTheme="majorHAnsi" w:eastAsia="Times New Roman" w:hAnsiTheme="majorHAnsi" w:cs="Times New Roman"/>
          <w:b/>
          <w:color w:val="BFBFBF" w:themeColor="background1" w:themeShade="BF"/>
        </w:rPr>
        <w:t>.</w:t>
      </w:r>
      <w:r w:rsidRPr="005F1D38">
        <w:rPr>
          <w:rFonts w:asciiTheme="majorHAnsi" w:eastAsia="Times New Roman" w:hAnsiTheme="majorHAnsi" w:cs="Times New Roman"/>
          <w:b/>
          <w:color w:val="BFBFBF" w:themeColor="background1" w:themeShade="BF"/>
        </w:rPr>
        <w:t xml:space="preserve"> </w:t>
      </w:r>
      <w:r>
        <w:rPr>
          <w:rFonts w:asciiTheme="majorHAnsi" w:eastAsia="Times New Roman" w:hAnsiTheme="majorHAnsi" w:cs="Times New Roman"/>
          <w:b/>
          <w:color w:val="BFBFBF" w:themeColor="background1" w:themeShade="BF"/>
        </w:rPr>
        <w:t>Сначала п</w:t>
      </w:r>
      <w:r w:rsidRPr="005F1D38">
        <w:rPr>
          <w:rFonts w:asciiTheme="majorHAnsi" w:eastAsia="Times New Roman" w:hAnsiTheme="majorHAnsi" w:cs="Times New Roman"/>
          <w:b/>
          <w:color w:val="BFBFBF" w:themeColor="background1" w:themeShade="BF"/>
        </w:rPr>
        <w:t xml:space="preserve">рочитать </w:t>
      </w:r>
      <w:r>
        <w:rPr>
          <w:rFonts w:asciiTheme="majorHAnsi" w:eastAsia="Times New Roman" w:hAnsiTheme="majorHAnsi" w:cs="Times New Roman"/>
          <w:b/>
          <w:color w:val="BFBFBF" w:themeColor="background1" w:themeShade="BF"/>
        </w:rPr>
        <w:t xml:space="preserve">о самом </w:t>
      </w:r>
      <w:r w:rsidRPr="00AF3EC1">
        <w:rPr>
          <w:rFonts w:asciiTheme="majorHAnsi" w:eastAsia="Times New Roman" w:hAnsiTheme="majorHAnsi" w:cs="Times New Roman"/>
          <w:b/>
          <w:color w:val="BFBFBF" w:themeColor="background1" w:themeShade="BF"/>
          <w:u w:val="single"/>
        </w:rPr>
        <w:t>митрополите</w:t>
      </w:r>
      <w:r w:rsidRPr="00AF3EC1">
        <w:rPr>
          <w:rFonts w:asciiTheme="majorHAnsi" w:eastAsia="Times New Roman" w:hAnsiTheme="majorHAnsi" w:cs="Times New Roman"/>
          <w:b/>
          <w:color w:val="BFBFBF" w:themeColor="background1" w:themeShade="BF"/>
        </w:rPr>
        <w:t xml:space="preserve"> и удивиться, что его жизнь была непростая, но он находил силы благодарить Бога.</w:t>
      </w:r>
      <w:r>
        <w:rPr>
          <w:rFonts w:asciiTheme="majorHAnsi" w:eastAsia="Times New Roman" w:hAnsiTheme="majorHAnsi" w:cs="Times New Roman"/>
          <w:b/>
          <w:color w:val="BFBFBF" w:themeColor="background1" w:themeShade="BF"/>
          <w:u w:val="single"/>
        </w:rPr>
        <w:t xml:space="preserve"> Далее - фрагмент акафиста.</w:t>
      </w:r>
    </w:p>
    <w:p w:rsidR="007A0AA1" w:rsidRPr="005F1D38" w:rsidRDefault="007A0AA1" w:rsidP="007A0AA1">
      <w:pPr>
        <w:pStyle w:val="paint"/>
        <w:shd w:val="clear" w:color="auto" w:fill="FEFEFE"/>
        <w:spacing w:before="0" w:beforeAutospacing="0" w:after="0" w:afterAutospacing="0"/>
        <w:rPr>
          <w:rFonts w:asciiTheme="majorHAnsi" w:hAnsiTheme="majorHAnsi"/>
          <w:i/>
          <w:color w:val="222222"/>
          <w:sz w:val="22"/>
          <w:szCs w:val="22"/>
        </w:rPr>
      </w:pPr>
      <w:r w:rsidRPr="001C44FF">
        <w:rPr>
          <w:rFonts w:asciiTheme="majorHAnsi" w:hAnsiTheme="majorHAnsi"/>
          <w:b/>
          <w:i/>
          <w:color w:val="222222"/>
          <w:sz w:val="22"/>
          <w:szCs w:val="22"/>
        </w:rPr>
        <w:t xml:space="preserve">- Наверное, вы заметили, что митрополит Трифон говорит, что на земле мы словно в гостях у Бога. </w:t>
      </w:r>
      <w:r w:rsidRPr="005F1D38">
        <w:rPr>
          <w:rFonts w:asciiTheme="majorHAnsi" w:hAnsiTheme="majorHAnsi"/>
          <w:i/>
          <w:color w:val="222222"/>
          <w:sz w:val="22"/>
          <w:szCs w:val="22"/>
        </w:rPr>
        <w:t>И вся природа нам об этом говорит, потому что в ней особым образом чувствуется Божие дыхание</w:t>
      </w:r>
      <w:proofErr w:type="gramStart"/>
      <w:r w:rsidRPr="005F1D38">
        <w:rPr>
          <w:rFonts w:asciiTheme="majorHAnsi" w:hAnsiTheme="majorHAnsi"/>
          <w:i/>
          <w:color w:val="222222"/>
          <w:sz w:val="22"/>
          <w:szCs w:val="22"/>
        </w:rPr>
        <w:t>… Д</w:t>
      </w:r>
      <w:proofErr w:type="gramEnd"/>
      <w:r w:rsidRPr="005F1D38">
        <w:rPr>
          <w:rFonts w:asciiTheme="majorHAnsi" w:hAnsiTheme="majorHAnsi"/>
          <w:i/>
          <w:color w:val="222222"/>
          <w:sz w:val="22"/>
          <w:szCs w:val="22"/>
        </w:rPr>
        <w:t xml:space="preserve">авайте сегодня встречу так и назовем: «В гостях у Бога». </w:t>
      </w:r>
    </w:p>
    <w:p w:rsidR="007A0AA1" w:rsidRPr="00244979" w:rsidRDefault="007A0AA1" w:rsidP="007A0AA1">
      <w:pPr>
        <w:pStyle w:val="paint"/>
        <w:numPr>
          <w:ilvl w:val="0"/>
          <w:numId w:val="10"/>
        </w:numPr>
        <w:shd w:val="clear" w:color="auto" w:fill="FEFEFE"/>
        <w:spacing w:before="0" w:beforeAutospacing="0" w:after="0" w:afterAutospacing="0"/>
        <w:rPr>
          <w:rFonts w:asciiTheme="majorHAnsi" w:hAnsiTheme="majorHAnsi"/>
          <w:color w:val="BFBFBF" w:themeColor="background1" w:themeShade="BF"/>
          <w:sz w:val="22"/>
          <w:szCs w:val="22"/>
        </w:rPr>
      </w:pPr>
      <w:r w:rsidRPr="00244979">
        <w:rPr>
          <w:rFonts w:asciiTheme="majorHAnsi" w:hAnsiTheme="majorHAnsi"/>
          <w:b/>
          <w:color w:val="BFBFBF" w:themeColor="background1" w:themeShade="BF"/>
          <w:sz w:val="22"/>
          <w:szCs w:val="22"/>
        </w:rPr>
        <w:t xml:space="preserve">Записываем </w:t>
      </w:r>
      <w:r w:rsidRPr="00244979">
        <w:rPr>
          <w:rFonts w:asciiTheme="majorHAnsi" w:hAnsiTheme="majorHAnsi"/>
          <w:b/>
          <w:color w:val="BFBFBF" w:themeColor="background1" w:themeShade="BF"/>
          <w:sz w:val="22"/>
          <w:szCs w:val="22"/>
          <w:u w:val="single"/>
        </w:rPr>
        <w:t>тему встречи</w:t>
      </w:r>
      <w:r w:rsidRPr="00244979">
        <w:rPr>
          <w:rFonts w:asciiTheme="majorHAnsi" w:hAnsiTheme="majorHAnsi"/>
          <w:b/>
          <w:color w:val="BFBFBF" w:themeColor="background1" w:themeShade="BF"/>
          <w:sz w:val="22"/>
          <w:szCs w:val="22"/>
        </w:rPr>
        <w:t xml:space="preserve"> в дневник и ставим </w:t>
      </w:r>
      <w:r>
        <w:rPr>
          <w:rFonts w:asciiTheme="majorHAnsi" w:hAnsiTheme="majorHAnsi"/>
          <w:b/>
          <w:color w:val="BFBFBF" w:themeColor="background1" w:themeShade="BF"/>
          <w:sz w:val="22"/>
          <w:szCs w:val="22"/>
        </w:rPr>
        <w:t>цел</w:t>
      </w:r>
      <w:r w:rsidRPr="00244979">
        <w:rPr>
          <w:rFonts w:asciiTheme="majorHAnsi" w:hAnsiTheme="majorHAnsi"/>
          <w:b/>
          <w:color w:val="BFBFBF" w:themeColor="background1" w:themeShade="BF"/>
          <w:sz w:val="22"/>
          <w:szCs w:val="22"/>
        </w:rPr>
        <w:t>и.</w:t>
      </w:r>
    </w:p>
    <w:p w:rsidR="007A0AA1" w:rsidRPr="00244979" w:rsidRDefault="007A0AA1" w:rsidP="007A0AA1">
      <w:pPr>
        <w:pStyle w:val="a4"/>
        <w:numPr>
          <w:ilvl w:val="0"/>
          <w:numId w:val="10"/>
        </w:numPr>
        <w:spacing w:after="0" w:line="240" w:lineRule="auto"/>
        <w:jc w:val="center"/>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Рассказ учителя</w:t>
      </w:r>
    </w:p>
    <w:p w:rsidR="007A0AA1" w:rsidRDefault="007A0AA1" w:rsidP="007A0AA1">
      <w:pPr>
        <w:spacing w:after="0" w:line="240" w:lineRule="auto"/>
        <w:ind w:firstLine="567"/>
        <w:jc w:val="both"/>
        <w:rPr>
          <w:rFonts w:asciiTheme="majorHAnsi" w:hAnsiTheme="majorHAnsi" w:cs="Times New Roman"/>
          <w:color w:val="000000" w:themeColor="text1"/>
        </w:rPr>
      </w:pPr>
      <w:r w:rsidRPr="00E12F4C">
        <w:rPr>
          <w:rFonts w:asciiTheme="majorHAnsi" w:hAnsiTheme="majorHAnsi" w:cs="Times New Roman"/>
          <w:color w:val="000000" w:themeColor="text1"/>
        </w:rPr>
        <w:t xml:space="preserve">Не секрет, что в своей кровати лучше спится, чем в гостях у родственников; в своей комнате лучше делать уроки, чем на краю стола на кухне; жить рядом с мамой и папой лучше, чем вдали от них. Поэтому человеку нравится, когда у него есть место, где душе радостнее. Христианину лучше там, где он больше ощущает присутствие Бога.  </w:t>
      </w:r>
    </w:p>
    <w:p w:rsidR="007A0AA1" w:rsidRPr="005D0FB1" w:rsidRDefault="007A0AA1" w:rsidP="007A0AA1">
      <w:pPr>
        <w:spacing w:after="0" w:line="240" w:lineRule="auto"/>
        <w:ind w:firstLine="567"/>
        <w:jc w:val="both"/>
        <w:rPr>
          <w:rFonts w:asciiTheme="majorHAnsi" w:hAnsiTheme="majorHAnsi" w:cs="Times New Roman"/>
          <w:b/>
          <w:i/>
          <w:color w:val="000000" w:themeColor="text1"/>
        </w:rPr>
      </w:pPr>
      <w:r w:rsidRPr="005D0FB1">
        <w:rPr>
          <w:rFonts w:asciiTheme="majorHAnsi" w:hAnsiTheme="majorHAnsi" w:cs="Times New Roman"/>
          <w:b/>
          <w:i/>
          <w:color w:val="000000" w:themeColor="text1"/>
        </w:rPr>
        <w:t xml:space="preserve">- Помните, что нужно для строительства </w:t>
      </w:r>
      <w:r w:rsidRPr="005D0FB1">
        <w:rPr>
          <w:rFonts w:asciiTheme="majorHAnsi" w:hAnsiTheme="majorHAnsi" w:cs="Times New Roman"/>
          <w:b/>
          <w:i/>
          <w:color w:val="000000" w:themeColor="text1"/>
          <w:u w:val="single"/>
        </w:rPr>
        <w:t xml:space="preserve">своего дома? </w:t>
      </w:r>
    </w:p>
    <w:p w:rsidR="007A0AA1" w:rsidRPr="00764352" w:rsidRDefault="007A0AA1" w:rsidP="007A0AA1">
      <w:pPr>
        <w:spacing w:after="0" w:line="240" w:lineRule="auto"/>
        <w:ind w:firstLine="567"/>
        <w:jc w:val="both"/>
        <w:rPr>
          <w:rFonts w:asciiTheme="majorHAnsi" w:hAnsiTheme="majorHAnsi" w:cs="Times New Roman"/>
          <w:color w:val="000000" w:themeColor="text1"/>
          <w:u w:val="single"/>
        </w:rPr>
      </w:pPr>
      <w:r w:rsidRPr="00E12F4C">
        <w:rPr>
          <w:rFonts w:asciiTheme="majorHAnsi" w:hAnsiTheme="majorHAnsi" w:cs="Times New Roman"/>
          <w:color w:val="000000" w:themeColor="text1"/>
        </w:rPr>
        <w:t>Православ</w:t>
      </w:r>
      <w:r>
        <w:rPr>
          <w:rFonts w:asciiTheme="majorHAnsi" w:hAnsiTheme="majorHAnsi" w:cs="Times New Roman"/>
          <w:color w:val="000000" w:themeColor="text1"/>
        </w:rPr>
        <w:t xml:space="preserve">ие </w:t>
      </w:r>
      <w:r w:rsidRPr="00E12F4C">
        <w:rPr>
          <w:rFonts w:asciiTheme="majorHAnsi" w:hAnsiTheme="majorHAnsi" w:cs="Times New Roman"/>
          <w:color w:val="000000" w:themeColor="text1"/>
        </w:rPr>
        <w:t xml:space="preserve">учит: для того, </w:t>
      </w:r>
      <w:r w:rsidRPr="00764352">
        <w:rPr>
          <w:rFonts w:asciiTheme="majorHAnsi" w:hAnsiTheme="majorHAnsi" w:cs="Times New Roman"/>
          <w:color w:val="000000" w:themeColor="text1"/>
          <w:u w:val="single"/>
        </w:rPr>
        <w:t>чтобы построить</w:t>
      </w:r>
      <w:r w:rsidRPr="00E12F4C">
        <w:rPr>
          <w:rFonts w:asciiTheme="majorHAnsi" w:hAnsiTheme="majorHAnsi" w:cs="Times New Roman"/>
          <w:color w:val="000000" w:themeColor="text1"/>
        </w:rPr>
        <w:t xml:space="preserve"> </w:t>
      </w:r>
      <w:r>
        <w:rPr>
          <w:rFonts w:asciiTheme="majorHAnsi" w:hAnsiTheme="majorHAnsi" w:cs="Times New Roman"/>
          <w:color w:val="000000" w:themeColor="text1"/>
        </w:rPr>
        <w:t xml:space="preserve">уютный </w:t>
      </w:r>
      <w:r w:rsidRPr="00E12F4C">
        <w:rPr>
          <w:rFonts w:asciiTheme="majorHAnsi" w:hAnsiTheme="majorHAnsi" w:cs="Times New Roman"/>
          <w:color w:val="000000" w:themeColor="text1"/>
        </w:rPr>
        <w:t>дом внутри себя, нужно обращаться к Нему в храме –</w:t>
      </w:r>
      <w:r>
        <w:rPr>
          <w:rFonts w:asciiTheme="majorHAnsi" w:hAnsiTheme="majorHAnsi" w:cs="Times New Roman"/>
          <w:color w:val="000000" w:themeColor="text1"/>
        </w:rPr>
        <w:t xml:space="preserve"> </w:t>
      </w:r>
      <w:r w:rsidRPr="00E12F4C">
        <w:rPr>
          <w:rFonts w:asciiTheme="majorHAnsi" w:hAnsiTheme="majorHAnsi" w:cs="Times New Roman"/>
          <w:color w:val="000000" w:themeColor="text1"/>
        </w:rPr>
        <w:t xml:space="preserve">доме Божием. </w:t>
      </w:r>
      <w:r>
        <w:rPr>
          <w:rFonts w:asciiTheme="majorHAnsi" w:hAnsiTheme="majorHAnsi" w:cs="Times New Roman"/>
          <w:color w:val="000000" w:themeColor="text1"/>
        </w:rPr>
        <w:t xml:space="preserve">Если грустно и тревожно на сердце, если радостно и светло, всегда можно прийти в гости к Богу. </w:t>
      </w:r>
      <w:r w:rsidRPr="00E12F4C">
        <w:rPr>
          <w:rFonts w:asciiTheme="majorHAnsi" w:hAnsiTheme="majorHAnsi" w:cs="Times New Roman"/>
          <w:color w:val="000000" w:themeColor="text1"/>
        </w:rPr>
        <w:t xml:space="preserve">В храме и молитва лучше, и стены помогают, </w:t>
      </w:r>
      <w:r>
        <w:rPr>
          <w:rFonts w:asciiTheme="majorHAnsi" w:hAnsiTheme="majorHAnsi" w:cs="Times New Roman"/>
          <w:color w:val="000000" w:themeColor="text1"/>
        </w:rPr>
        <w:t xml:space="preserve">и </w:t>
      </w:r>
      <w:proofErr w:type="gramStart"/>
      <w:r>
        <w:rPr>
          <w:rFonts w:asciiTheme="majorHAnsi" w:hAnsiTheme="majorHAnsi" w:cs="Times New Roman"/>
          <w:color w:val="000000" w:themeColor="text1"/>
        </w:rPr>
        <w:t xml:space="preserve">запах </w:t>
      </w:r>
      <w:proofErr w:type="spellStart"/>
      <w:r>
        <w:rPr>
          <w:rFonts w:asciiTheme="majorHAnsi" w:hAnsiTheme="majorHAnsi" w:cs="Times New Roman"/>
          <w:color w:val="000000" w:themeColor="text1"/>
        </w:rPr>
        <w:t>ла</w:t>
      </w:r>
      <w:proofErr w:type="gramEnd"/>
      <w:r>
        <w:rPr>
          <w:rFonts w:asciiTheme="majorHAnsi" w:hAnsiTheme="majorHAnsi" w:cs="Times New Roman"/>
          <w:color w:val="000000" w:themeColor="text1"/>
        </w:rPr>
        <w:t>́дана</w:t>
      </w:r>
      <w:proofErr w:type="spellEnd"/>
      <w:r>
        <w:rPr>
          <w:rFonts w:asciiTheme="majorHAnsi" w:hAnsiTheme="majorHAnsi" w:cs="Times New Roman"/>
          <w:color w:val="000000" w:themeColor="text1"/>
        </w:rPr>
        <w:t xml:space="preserve"> </w:t>
      </w:r>
      <w:proofErr w:type="spellStart"/>
      <w:r>
        <w:rPr>
          <w:rFonts w:asciiTheme="majorHAnsi" w:hAnsiTheme="majorHAnsi" w:cs="Times New Roman"/>
          <w:color w:val="000000" w:themeColor="text1"/>
        </w:rPr>
        <w:t>окрыля́ет</w:t>
      </w:r>
      <w:proofErr w:type="spellEnd"/>
      <w:r>
        <w:rPr>
          <w:rFonts w:asciiTheme="majorHAnsi" w:hAnsiTheme="majorHAnsi" w:cs="Times New Roman"/>
          <w:color w:val="000000" w:themeColor="text1"/>
        </w:rPr>
        <w:t xml:space="preserve">, </w:t>
      </w:r>
      <w:r w:rsidRPr="00E12F4C">
        <w:rPr>
          <w:rFonts w:asciiTheme="majorHAnsi" w:hAnsiTheme="majorHAnsi" w:cs="Times New Roman"/>
          <w:color w:val="000000" w:themeColor="text1"/>
        </w:rPr>
        <w:t xml:space="preserve">и лики с икон смотрят со всех сторон, настраивая на строительство своего лучезарного духовного дома. </w:t>
      </w:r>
      <w:r>
        <w:rPr>
          <w:rFonts w:asciiTheme="majorHAnsi" w:hAnsiTheme="majorHAnsi" w:cs="Times New Roman"/>
          <w:color w:val="000000" w:themeColor="text1"/>
        </w:rPr>
        <w:t>Тогда вдруг приходит ощущение, что ты не в гостях, а у себя дома!</w:t>
      </w:r>
    </w:p>
    <w:p w:rsidR="007A0AA1" w:rsidRDefault="007A0AA1" w:rsidP="007A0AA1">
      <w:pPr>
        <w:spacing w:after="0" w:line="240" w:lineRule="auto"/>
        <w:ind w:firstLine="567"/>
        <w:jc w:val="both"/>
        <w:rPr>
          <w:rFonts w:asciiTheme="majorHAnsi" w:hAnsiTheme="majorHAnsi" w:cs="Times New Roman"/>
          <w:b/>
          <w:i/>
          <w:color w:val="000000" w:themeColor="text1"/>
        </w:rPr>
      </w:pPr>
      <w:r w:rsidRPr="00764352">
        <w:rPr>
          <w:rFonts w:asciiTheme="majorHAnsi" w:hAnsiTheme="majorHAnsi" w:cs="Times New Roman"/>
          <w:b/>
          <w:i/>
          <w:color w:val="000000" w:themeColor="text1"/>
        </w:rPr>
        <w:t xml:space="preserve">- Когда же ты чувствуешь себя в </w:t>
      </w:r>
      <w:r>
        <w:rPr>
          <w:rFonts w:asciiTheme="majorHAnsi" w:hAnsiTheme="majorHAnsi" w:cs="Times New Roman"/>
          <w:b/>
          <w:i/>
          <w:color w:val="000000" w:themeColor="text1"/>
        </w:rPr>
        <w:t>гостях у Бога</w:t>
      </w:r>
      <w:r w:rsidRPr="00764352">
        <w:rPr>
          <w:rFonts w:asciiTheme="majorHAnsi" w:hAnsiTheme="majorHAnsi" w:cs="Times New Roman"/>
          <w:b/>
          <w:i/>
          <w:color w:val="000000" w:themeColor="text1"/>
        </w:rPr>
        <w:t xml:space="preserve"> как дома?</w:t>
      </w:r>
    </w:p>
    <w:p w:rsidR="007A0AA1" w:rsidRPr="005F1D38" w:rsidRDefault="007A0AA1" w:rsidP="007A0AA1">
      <w:pPr>
        <w:spacing w:after="0" w:line="240" w:lineRule="auto"/>
        <w:ind w:firstLine="567"/>
        <w:jc w:val="both"/>
        <w:rPr>
          <w:rFonts w:asciiTheme="majorHAnsi" w:hAnsiTheme="majorHAnsi" w:cs="Times New Roman"/>
          <w:color w:val="000000" w:themeColor="text1"/>
        </w:rPr>
      </w:pPr>
      <w:r w:rsidRPr="00D400FE">
        <w:rPr>
          <w:rFonts w:asciiTheme="majorHAnsi" w:hAnsiTheme="majorHAnsi" w:cs="Times New Roman"/>
          <w:b/>
          <w:color w:val="000000" w:themeColor="text1"/>
          <w:u w:val="single"/>
        </w:rPr>
        <w:t>Когда стараешься</w:t>
      </w:r>
      <w:r w:rsidRPr="00764352">
        <w:rPr>
          <w:rFonts w:asciiTheme="majorHAnsi" w:hAnsiTheme="majorHAnsi" w:cs="Times New Roman"/>
          <w:b/>
          <w:color w:val="000000" w:themeColor="text1"/>
        </w:rPr>
        <w:t xml:space="preserve"> строить свой духовный дом, стараешься жить по заповедям. </w:t>
      </w:r>
      <w:r w:rsidRPr="005F1D38">
        <w:rPr>
          <w:rFonts w:asciiTheme="majorHAnsi" w:hAnsiTheme="majorHAnsi" w:cs="Times New Roman"/>
          <w:i/>
          <w:color w:val="000000" w:themeColor="text1"/>
        </w:rPr>
        <w:t>Есть факты, когда грешникам в храме было совсем неуютно, плохо, и им хотелось убежать…</w:t>
      </w:r>
      <w:r w:rsidRPr="005F1D38">
        <w:rPr>
          <w:rFonts w:asciiTheme="majorHAnsi" w:hAnsiTheme="majorHAnsi" w:cs="Times New Roman"/>
          <w:color w:val="000000" w:themeColor="text1"/>
        </w:rPr>
        <w:t xml:space="preserve"> </w:t>
      </w:r>
    </w:p>
    <w:p w:rsidR="007A0AA1" w:rsidRDefault="007A0AA1" w:rsidP="007A0AA1">
      <w:pPr>
        <w:spacing w:after="0" w:line="240" w:lineRule="auto"/>
        <w:ind w:firstLine="567"/>
        <w:jc w:val="both"/>
        <w:rPr>
          <w:rFonts w:asciiTheme="majorHAnsi" w:hAnsiTheme="majorHAnsi" w:cs="Times New Roman"/>
          <w:color w:val="000000" w:themeColor="text1"/>
        </w:rPr>
      </w:pPr>
      <w:r w:rsidRPr="00D400FE">
        <w:rPr>
          <w:rFonts w:asciiTheme="majorHAnsi" w:hAnsiTheme="majorHAnsi" w:cs="Times New Roman"/>
          <w:color w:val="000000" w:themeColor="text1"/>
        </w:rPr>
        <w:t>Первый храм</w:t>
      </w:r>
      <w:r w:rsidRPr="00E12F4C">
        <w:rPr>
          <w:rFonts w:asciiTheme="majorHAnsi" w:hAnsiTheme="majorHAnsi" w:cs="Times New Roman"/>
          <w:color w:val="000000" w:themeColor="text1"/>
        </w:rPr>
        <w:t xml:space="preserve"> построил пророк Моисей </w:t>
      </w:r>
      <w:r>
        <w:rPr>
          <w:rFonts w:asciiTheme="majorHAnsi" w:hAnsiTheme="majorHAnsi" w:cs="Times New Roman"/>
          <w:color w:val="000000" w:themeColor="text1"/>
        </w:rPr>
        <w:t>для укрепления веры</w:t>
      </w:r>
      <w:r w:rsidRPr="00E12F4C">
        <w:rPr>
          <w:rFonts w:asciiTheme="majorHAnsi" w:hAnsiTheme="majorHAnsi" w:cs="Times New Roman"/>
          <w:color w:val="000000" w:themeColor="text1"/>
        </w:rPr>
        <w:t xml:space="preserve"> </w:t>
      </w:r>
      <w:r>
        <w:rPr>
          <w:rFonts w:asciiTheme="majorHAnsi" w:hAnsiTheme="majorHAnsi" w:cs="Times New Roman"/>
          <w:color w:val="000000" w:themeColor="text1"/>
        </w:rPr>
        <w:t xml:space="preserve">своего народа </w:t>
      </w:r>
      <w:r w:rsidRPr="00E12F4C">
        <w:rPr>
          <w:rFonts w:asciiTheme="majorHAnsi" w:hAnsiTheme="majorHAnsi" w:cs="Times New Roman"/>
          <w:color w:val="000000" w:themeColor="text1"/>
        </w:rPr>
        <w:t xml:space="preserve">во время 40-летнего </w:t>
      </w:r>
      <w:proofErr w:type="spellStart"/>
      <w:proofErr w:type="gramStart"/>
      <w:r w:rsidRPr="00E12F4C">
        <w:rPr>
          <w:rFonts w:asciiTheme="majorHAnsi" w:hAnsiTheme="majorHAnsi" w:cs="Times New Roman"/>
          <w:color w:val="000000" w:themeColor="text1"/>
        </w:rPr>
        <w:t>стра</w:t>
      </w:r>
      <w:r>
        <w:rPr>
          <w:rFonts w:asciiTheme="majorHAnsi" w:hAnsiTheme="majorHAnsi" w:cs="Times New Roman"/>
          <w:color w:val="000000" w:themeColor="text1"/>
        </w:rPr>
        <w:t>́</w:t>
      </w:r>
      <w:r w:rsidRPr="00E12F4C">
        <w:rPr>
          <w:rFonts w:asciiTheme="majorHAnsi" w:hAnsiTheme="majorHAnsi" w:cs="Times New Roman"/>
          <w:color w:val="000000" w:themeColor="text1"/>
        </w:rPr>
        <w:t>нствования</w:t>
      </w:r>
      <w:proofErr w:type="spellEnd"/>
      <w:proofErr w:type="gramEnd"/>
      <w:r w:rsidRPr="00E12F4C">
        <w:rPr>
          <w:rFonts w:asciiTheme="majorHAnsi" w:hAnsiTheme="majorHAnsi" w:cs="Times New Roman"/>
          <w:color w:val="000000" w:themeColor="text1"/>
        </w:rPr>
        <w:t xml:space="preserve"> по пустыне. </w:t>
      </w:r>
      <w:r w:rsidRPr="00D400FE">
        <w:rPr>
          <w:rFonts w:asciiTheme="majorHAnsi" w:hAnsiTheme="majorHAnsi" w:cs="Times New Roman"/>
          <w:color w:val="000000" w:themeColor="text1"/>
          <w:u w:val="single"/>
        </w:rPr>
        <w:t>Это строение</w:t>
      </w:r>
      <w:r w:rsidRPr="00E12F4C">
        <w:rPr>
          <w:rFonts w:asciiTheme="majorHAnsi" w:hAnsiTheme="majorHAnsi" w:cs="Times New Roman"/>
          <w:color w:val="000000" w:themeColor="text1"/>
        </w:rPr>
        <w:t xml:space="preserve"> представляло собой шат</w:t>
      </w:r>
      <w:r>
        <w:rPr>
          <w:rFonts w:asciiTheme="majorHAnsi" w:hAnsiTheme="majorHAnsi" w:cs="Times New Roman"/>
          <w:color w:val="000000" w:themeColor="text1"/>
        </w:rPr>
        <w:t>ё</w:t>
      </w:r>
      <w:r w:rsidRPr="00E12F4C">
        <w:rPr>
          <w:rFonts w:asciiTheme="majorHAnsi" w:hAnsiTheme="majorHAnsi" w:cs="Times New Roman"/>
          <w:color w:val="000000" w:themeColor="text1"/>
        </w:rPr>
        <w:t xml:space="preserve">р и называлось </w:t>
      </w:r>
      <w:proofErr w:type="spellStart"/>
      <w:proofErr w:type="gramStart"/>
      <w:r w:rsidRPr="00E12F4C">
        <w:rPr>
          <w:rFonts w:asciiTheme="majorHAnsi" w:hAnsiTheme="majorHAnsi" w:cs="Times New Roman"/>
          <w:color w:val="000000" w:themeColor="text1"/>
        </w:rPr>
        <w:t>ски</w:t>
      </w:r>
      <w:r>
        <w:rPr>
          <w:rFonts w:asciiTheme="majorHAnsi" w:hAnsiTheme="majorHAnsi" w:cs="Times New Roman"/>
          <w:color w:val="000000" w:themeColor="text1"/>
        </w:rPr>
        <w:t>́</w:t>
      </w:r>
      <w:r w:rsidRPr="00E12F4C">
        <w:rPr>
          <w:rFonts w:asciiTheme="majorHAnsi" w:hAnsiTheme="majorHAnsi" w:cs="Times New Roman"/>
          <w:color w:val="000000" w:themeColor="text1"/>
        </w:rPr>
        <w:t>нией</w:t>
      </w:r>
      <w:proofErr w:type="spellEnd"/>
      <w:proofErr w:type="gramEnd"/>
      <w:r w:rsidRPr="00E12F4C">
        <w:rPr>
          <w:rFonts w:asciiTheme="majorHAnsi" w:hAnsiTheme="majorHAnsi" w:cs="Times New Roman"/>
          <w:color w:val="000000" w:themeColor="text1"/>
        </w:rPr>
        <w:t xml:space="preserve">. Из золота сделали </w:t>
      </w:r>
      <w:proofErr w:type="spellStart"/>
      <w:proofErr w:type="gramStart"/>
      <w:r w:rsidRPr="00E12F4C">
        <w:rPr>
          <w:rFonts w:asciiTheme="majorHAnsi" w:hAnsiTheme="majorHAnsi" w:cs="Times New Roman"/>
          <w:color w:val="000000" w:themeColor="text1"/>
        </w:rPr>
        <w:t>же</w:t>
      </w:r>
      <w:r>
        <w:rPr>
          <w:rFonts w:asciiTheme="majorHAnsi" w:hAnsiTheme="majorHAnsi" w:cs="Times New Roman"/>
          <w:color w:val="000000" w:themeColor="text1"/>
        </w:rPr>
        <w:t>́</w:t>
      </w:r>
      <w:r w:rsidRPr="00E12F4C">
        <w:rPr>
          <w:rFonts w:asciiTheme="majorHAnsi" w:hAnsiTheme="majorHAnsi" w:cs="Times New Roman"/>
          <w:color w:val="000000" w:themeColor="text1"/>
        </w:rPr>
        <w:t>ртвенник</w:t>
      </w:r>
      <w:proofErr w:type="spellEnd"/>
      <w:proofErr w:type="gramEnd"/>
      <w:r w:rsidRPr="00E12F4C">
        <w:rPr>
          <w:rFonts w:asciiTheme="majorHAnsi" w:hAnsiTheme="majorHAnsi" w:cs="Times New Roman"/>
          <w:color w:val="000000" w:themeColor="text1"/>
        </w:rPr>
        <w:t xml:space="preserve">, стол для 12 хлебов, </w:t>
      </w:r>
      <w:proofErr w:type="spellStart"/>
      <w:r w:rsidRPr="00E12F4C">
        <w:rPr>
          <w:rFonts w:asciiTheme="majorHAnsi" w:hAnsiTheme="majorHAnsi" w:cs="Times New Roman"/>
          <w:color w:val="000000" w:themeColor="text1"/>
        </w:rPr>
        <w:t>семисве</w:t>
      </w:r>
      <w:r>
        <w:rPr>
          <w:rFonts w:asciiTheme="majorHAnsi" w:hAnsiTheme="majorHAnsi" w:cs="Times New Roman"/>
          <w:color w:val="000000" w:themeColor="text1"/>
        </w:rPr>
        <w:t>́</w:t>
      </w:r>
      <w:r w:rsidRPr="00E12F4C">
        <w:rPr>
          <w:rFonts w:asciiTheme="majorHAnsi" w:hAnsiTheme="majorHAnsi" w:cs="Times New Roman"/>
          <w:color w:val="000000" w:themeColor="text1"/>
        </w:rPr>
        <w:t>чник</w:t>
      </w:r>
      <w:proofErr w:type="spellEnd"/>
      <w:r w:rsidRPr="00E12F4C">
        <w:rPr>
          <w:rFonts w:asciiTheme="majorHAnsi" w:hAnsiTheme="majorHAnsi" w:cs="Times New Roman"/>
          <w:color w:val="000000" w:themeColor="text1"/>
        </w:rPr>
        <w:t xml:space="preserve">, </w:t>
      </w:r>
      <w:r>
        <w:rPr>
          <w:rFonts w:asciiTheme="majorHAnsi" w:hAnsiTheme="majorHAnsi" w:cs="Times New Roman"/>
          <w:color w:val="000000" w:themeColor="text1"/>
        </w:rPr>
        <w:t xml:space="preserve">украшенный херувимами </w:t>
      </w:r>
      <w:r w:rsidRPr="00E12F4C">
        <w:rPr>
          <w:rFonts w:asciiTheme="majorHAnsi" w:hAnsiTheme="majorHAnsi" w:cs="Times New Roman"/>
          <w:color w:val="000000" w:themeColor="text1"/>
        </w:rPr>
        <w:t xml:space="preserve">ковчег </w:t>
      </w:r>
      <w:proofErr w:type="spellStart"/>
      <w:r w:rsidRPr="00E12F4C">
        <w:rPr>
          <w:rFonts w:asciiTheme="majorHAnsi" w:hAnsiTheme="majorHAnsi" w:cs="Times New Roman"/>
          <w:color w:val="000000" w:themeColor="text1"/>
        </w:rPr>
        <w:t>заве</w:t>
      </w:r>
      <w:r>
        <w:rPr>
          <w:rFonts w:asciiTheme="majorHAnsi" w:hAnsiTheme="majorHAnsi" w:cs="Times New Roman"/>
          <w:color w:val="000000" w:themeColor="text1"/>
        </w:rPr>
        <w:t>́</w:t>
      </w:r>
      <w:r w:rsidRPr="00E12F4C">
        <w:rPr>
          <w:rFonts w:asciiTheme="majorHAnsi" w:hAnsiTheme="majorHAnsi" w:cs="Times New Roman"/>
          <w:color w:val="000000" w:themeColor="text1"/>
        </w:rPr>
        <w:t>та</w:t>
      </w:r>
      <w:proofErr w:type="spellEnd"/>
      <w:r w:rsidRPr="00E12F4C">
        <w:rPr>
          <w:rFonts w:asciiTheme="majorHAnsi" w:hAnsiTheme="majorHAnsi" w:cs="Times New Roman"/>
          <w:color w:val="000000" w:themeColor="text1"/>
        </w:rPr>
        <w:t xml:space="preserve"> с помещ</w:t>
      </w:r>
      <w:r>
        <w:rPr>
          <w:rFonts w:asciiTheme="majorHAnsi" w:hAnsiTheme="majorHAnsi" w:cs="Times New Roman"/>
          <w:color w:val="000000" w:themeColor="text1"/>
        </w:rPr>
        <w:t>ё</w:t>
      </w:r>
      <w:r w:rsidRPr="00E12F4C">
        <w:rPr>
          <w:rFonts w:asciiTheme="majorHAnsi" w:hAnsiTheme="majorHAnsi" w:cs="Times New Roman"/>
          <w:color w:val="000000" w:themeColor="text1"/>
        </w:rPr>
        <w:t xml:space="preserve">нными туда </w:t>
      </w:r>
      <w:proofErr w:type="spellStart"/>
      <w:r w:rsidRPr="00E12F4C">
        <w:rPr>
          <w:rFonts w:asciiTheme="majorHAnsi" w:hAnsiTheme="majorHAnsi" w:cs="Times New Roman"/>
          <w:color w:val="000000" w:themeColor="text1"/>
        </w:rPr>
        <w:t>скрижа</w:t>
      </w:r>
      <w:r>
        <w:rPr>
          <w:rFonts w:asciiTheme="majorHAnsi" w:hAnsiTheme="majorHAnsi" w:cs="Times New Roman"/>
          <w:color w:val="000000" w:themeColor="text1"/>
        </w:rPr>
        <w:t>́</w:t>
      </w:r>
      <w:r w:rsidRPr="00E12F4C">
        <w:rPr>
          <w:rFonts w:asciiTheme="majorHAnsi" w:hAnsiTheme="majorHAnsi" w:cs="Times New Roman"/>
          <w:color w:val="000000" w:themeColor="text1"/>
        </w:rPr>
        <w:t>лями</w:t>
      </w:r>
      <w:proofErr w:type="spellEnd"/>
      <w:r>
        <w:rPr>
          <w:rFonts w:asciiTheme="majorHAnsi" w:hAnsiTheme="majorHAnsi" w:cs="Times New Roman"/>
          <w:color w:val="000000" w:themeColor="text1"/>
        </w:rPr>
        <w:t>, на которых были начертаны заповеди</w:t>
      </w:r>
      <w:r w:rsidRPr="00E12F4C">
        <w:rPr>
          <w:rFonts w:asciiTheme="majorHAnsi" w:hAnsiTheme="majorHAnsi" w:cs="Times New Roman"/>
          <w:color w:val="000000" w:themeColor="text1"/>
        </w:rPr>
        <w:t xml:space="preserve">. Кстати, к ковчегу завета, в </w:t>
      </w:r>
      <w:r>
        <w:rPr>
          <w:rFonts w:asciiTheme="majorHAnsi" w:hAnsiTheme="majorHAnsi" w:cs="Times New Roman"/>
          <w:color w:val="000000" w:themeColor="text1"/>
        </w:rPr>
        <w:t>так называемое С</w:t>
      </w:r>
      <w:r w:rsidRPr="00E12F4C">
        <w:rPr>
          <w:rFonts w:asciiTheme="majorHAnsi" w:hAnsiTheme="majorHAnsi" w:cs="Times New Roman"/>
          <w:color w:val="000000" w:themeColor="text1"/>
        </w:rPr>
        <w:t>вятое святы</w:t>
      </w:r>
      <w:r>
        <w:rPr>
          <w:rFonts w:asciiTheme="majorHAnsi" w:hAnsiTheme="majorHAnsi" w:cs="Times New Roman"/>
          <w:color w:val="000000" w:themeColor="text1"/>
        </w:rPr>
        <w:t>х – наиболее важную часть храма –</w:t>
      </w:r>
      <w:r w:rsidRPr="00E12F4C">
        <w:rPr>
          <w:rFonts w:asciiTheme="majorHAnsi" w:hAnsiTheme="majorHAnsi" w:cs="Times New Roman"/>
          <w:color w:val="000000" w:themeColor="text1"/>
        </w:rPr>
        <w:t xml:space="preserve"> мог заходить священник всего один раз в год. </w:t>
      </w:r>
    </w:p>
    <w:p w:rsidR="007A0AA1" w:rsidRDefault="007A0AA1" w:rsidP="007A0AA1">
      <w:pPr>
        <w:spacing w:after="0" w:line="240" w:lineRule="auto"/>
        <w:ind w:firstLine="567"/>
        <w:jc w:val="both"/>
        <w:rPr>
          <w:rFonts w:asciiTheme="majorHAnsi" w:hAnsiTheme="majorHAnsi" w:cs="Times New Roman"/>
          <w:color w:val="000000" w:themeColor="text1"/>
        </w:rPr>
      </w:pPr>
      <w:r>
        <w:rPr>
          <w:rFonts w:asciiTheme="majorHAnsi" w:hAnsiTheme="majorHAnsi" w:cs="Times New Roman"/>
          <w:color w:val="000000" w:themeColor="text1"/>
        </w:rPr>
        <w:t xml:space="preserve">Это место и Святилище вокруг него являются подобием современного алтаря́. И до сих пор не все могут туда заходить. Лишь однажды было отступление от правил,  когда в Святое святых священник привёл маленькую девочку Марию – будущую Божию Матерь. </w:t>
      </w:r>
    </w:p>
    <w:p w:rsidR="007A0AA1" w:rsidRPr="00E12F4C" w:rsidRDefault="007A0AA1" w:rsidP="007A0AA1">
      <w:pPr>
        <w:spacing w:after="0" w:line="240" w:lineRule="auto"/>
        <w:ind w:firstLine="567"/>
        <w:jc w:val="both"/>
        <w:rPr>
          <w:rFonts w:asciiTheme="majorHAnsi" w:hAnsiTheme="majorHAnsi" w:cs="Times New Roman"/>
          <w:color w:val="000000" w:themeColor="text1"/>
        </w:rPr>
      </w:pPr>
      <w:r>
        <w:rPr>
          <w:rFonts w:asciiTheme="majorHAnsi" w:hAnsiTheme="majorHAnsi" w:cs="Times New Roman"/>
          <w:color w:val="000000" w:themeColor="text1"/>
        </w:rPr>
        <w:t xml:space="preserve">Удивительно, что </w:t>
      </w:r>
      <w:proofErr w:type="spellStart"/>
      <w:proofErr w:type="gramStart"/>
      <w:r>
        <w:rPr>
          <w:rFonts w:asciiTheme="majorHAnsi" w:hAnsiTheme="majorHAnsi" w:cs="Times New Roman"/>
          <w:color w:val="000000" w:themeColor="text1"/>
        </w:rPr>
        <w:t>ски́ния</w:t>
      </w:r>
      <w:proofErr w:type="spellEnd"/>
      <w:proofErr w:type="gramEnd"/>
      <w:r>
        <w:rPr>
          <w:rFonts w:asciiTheme="majorHAnsi" w:hAnsiTheme="majorHAnsi" w:cs="Times New Roman"/>
          <w:color w:val="000000" w:themeColor="text1"/>
        </w:rPr>
        <w:t xml:space="preserve"> считается прообразом Богородицы, которая вместила в себя Бога, став как бы домом Божиим. И конечно, скиния – это прообраз будущей Церкви Христовой, пример для устройства православных храмов, которых великое множество у нас в России. В их </w:t>
      </w:r>
      <w:proofErr w:type="spellStart"/>
      <w:r>
        <w:rPr>
          <w:rFonts w:asciiTheme="majorHAnsi" w:hAnsiTheme="majorHAnsi" w:cs="Times New Roman"/>
          <w:color w:val="000000" w:themeColor="text1"/>
        </w:rPr>
        <w:t>алтаря́х</w:t>
      </w:r>
      <w:proofErr w:type="spellEnd"/>
      <w:r>
        <w:rPr>
          <w:rFonts w:asciiTheme="majorHAnsi" w:hAnsiTheme="majorHAnsi" w:cs="Times New Roman"/>
          <w:color w:val="000000" w:themeColor="text1"/>
        </w:rPr>
        <w:t xml:space="preserve"> тоже есть </w:t>
      </w:r>
      <w:proofErr w:type="spellStart"/>
      <w:r>
        <w:rPr>
          <w:rFonts w:asciiTheme="majorHAnsi" w:hAnsiTheme="majorHAnsi" w:cs="Times New Roman"/>
          <w:color w:val="000000" w:themeColor="text1"/>
        </w:rPr>
        <w:t>семисве́чники</w:t>
      </w:r>
      <w:proofErr w:type="spellEnd"/>
      <w:r>
        <w:rPr>
          <w:rFonts w:asciiTheme="majorHAnsi" w:hAnsiTheme="majorHAnsi" w:cs="Times New Roman"/>
          <w:color w:val="000000" w:themeColor="text1"/>
        </w:rPr>
        <w:t xml:space="preserve">, </w:t>
      </w:r>
      <w:proofErr w:type="spellStart"/>
      <w:proofErr w:type="gramStart"/>
      <w:r>
        <w:rPr>
          <w:rFonts w:asciiTheme="majorHAnsi" w:hAnsiTheme="majorHAnsi" w:cs="Times New Roman"/>
          <w:color w:val="000000" w:themeColor="text1"/>
        </w:rPr>
        <w:t>же́ртвенники</w:t>
      </w:r>
      <w:proofErr w:type="spellEnd"/>
      <w:proofErr w:type="gramEnd"/>
      <w:r>
        <w:rPr>
          <w:rFonts w:asciiTheme="majorHAnsi" w:hAnsiTheme="majorHAnsi" w:cs="Times New Roman"/>
          <w:color w:val="000000" w:themeColor="text1"/>
        </w:rPr>
        <w:t xml:space="preserve">, </w:t>
      </w:r>
      <w:proofErr w:type="spellStart"/>
      <w:r>
        <w:rPr>
          <w:rFonts w:asciiTheme="majorHAnsi" w:hAnsiTheme="majorHAnsi" w:cs="Times New Roman"/>
          <w:color w:val="000000" w:themeColor="text1"/>
        </w:rPr>
        <w:t>кади́льницы</w:t>
      </w:r>
      <w:proofErr w:type="spellEnd"/>
      <w:r>
        <w:rPr>
          <w:rFonts w:asciiTheme="majorHAnsi" w:hAnsiTheme="majorHAnsi" w:cs="Times New Roman"/>
          <w:color w:val="000000" w:themeColor="text1"/>
        </w:rPr>
        <w:t xml:space="preserve">…  </w:t>
      </w:r>
    </w:p>
    <w:p w:rsidR="007A0AA1" w:rsidRPr="00244979" w:rsidRDefault="007A0AA1" w:rsidP="007A0AA1">
      <w:pPr>
        <w:pStyle w:val="a4"/>
        <w:numPr>
          <w:ilvl w:val="0"/>
          <w:numId w:val="11"/>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Задание 1 в дневнике.</w:t>
      </w:r>
      <w:r>
        <w:rPr>
          <w:rFonts w:asciiTheme="majorHAnsi" w:hAnsiTheme="majorHAnsi"/>
          <w:b/>
          <w:color w:val="BFBFBF" w:themeColor="background1" w:themeShade="BF"/>
        </w:rPr>
        <w:t xml:space="preserve"> Посмотреть видео об устройстве алтаря. </w:t>
      </w:r>
    </w:p>
    <w:p w:rsidR="007A0AA1" w:rsidRDefault="007A0AA1" w:rsidP="007A0AA1">
      <w:pPr>
        <w:spacing w:after="0" w:line="240" w:lineRule="auto"/>
        <w:ind w:firstLine="567"/>
        <w:jc w:val="both"/>
        <w:rPr>
          <w:rFonts w:asciiTheme="majorHAnsi" w:hAnsiTheme="majorHAnsi" w:cs="Times New Roman"/>
          <w:color w:val="000000" w:themeColor="text1"/>
        </w:rPr>
      </w:pPr>
      <w:r w:rsidRPr="00E12F4C">
        <w:rPr>
          <w:rFonts w:asciiTheme="majorHAnsi" w:hAnsiTheme="majorHAnsi" w:cs="Times New Roman"/>
          <w:color w:val="000000" w:themeColor="text1"/>
        </w:rPr>
        <w:t xml:space="preserve">Согласно истории Ветхого Завета первый </w:t>
      </w:r>
      <w:proofErr w:type="spellStart"/>
      <w:proofErr w:type="gramStart"/>
      <w:r w:rsidRPr="00E12F4C">
        <w:rPr>
          <w:rFonts w:asciiTheme="majorHAnsi" w:hAnsiTheme="majorHAnsi" w:cs="Times New Roman"/>
          <w:color w:val="000000" w:themeColor="text1"/>
        </w:rPr>
        <w:t>Иерусали</w:t>
      </w:r>
      <w:r>
        <w:rPr>
          <w:rFonts w:asciiTheme="majorHAnsi" w:hAnsiTheme="majorHAnsi" w:cs="Times New Roman"/>
          <w:color w:val="000000" w:themeColor="text1"/>
        </w:rPr>
        <w:t>́</w:t>
      </w:r>
      <w:r w:rsidRPr="00E12F4C">
        <w:rPr>
          <w:rFonts w:asciiTheme="majorHAnsi" w:hAnsiTheme="majorHAnsi" w:cs="Times New Roman"/>
          <w:color w:val="000000" w:themeColor="text1"/>
        </w:rPr>
        <w:t>мский</w:t>
      </w:r>
      <w:proofErr w:type="spellEnd"/>
      <w:proofErr w:type="gramEnd"/>
      <w:r w:rsidRPr="00E12F4C">
        <w:rPr>
          <w:rFonts w:asciiTheme="majorHAnsi" w:hAnsiTheme="majorHAnsi" w:cs="Times New Roman"/>
          <w:color w:val="000000" w:themeColor="text1"/>
        </w:rPr>
        <w:t xml:space="preserve"> храм </w:t>
      </w:r>
      <w:r>
        <w:rPr>
          <w:rFonts w:asciiTheme="majorHAnsi" w:hAnsiTheme="majorHAnsi" w:cs="Times New Roman"/>
          <w:color w:val="000000" w:themeColor="text1"/>
        </w:rPr>
        <w:t xml:space="preserve">в </w:t>
      </w:r>
      <w:proofErr w:type="spellStart"/>
      <w:r>
        <w:rPr>
          <w:rFonts w:asciiTheme="majorHAnsi" w:hAnsiTheme="majorHAnsi" w:cs="Times New Roman"/>
          <w:color w:val="000000" w:themeColor="text1"/>
        </w:rPr>
        <w:t>Изра́иле</w:t>
      </w:r>
      <w:proofErr w:type="spellEnd"/>
      <w:r>
        <w:rPr>
          <w:rFonts w:asciiTheme="majorHAnsi" w:hAnsiTheme="majorHAnsi" w:cs="Times New Roman"/>
          <w:color w:val="000000" w:themeColor="text1"/>
        </w:rPr>
        <w:t xml:space="preserve"> </w:t>
      </w:r>
      <w:r w:rsidRPr="00E12F4C">
        <w:rPr>
          <w:rFonts w:asciiTheme="majorHAnsi" w:hAnsiTheme="majorHAnsi" w:cs="Times New Roman"/>
          <w:color w:val="000000" w:themeColor="text1"/>
        </w:rPr>
        <w:t xml:space="preserve">был </w:t>
      </w:r>
      <w:r>
        <w:rPr>
          <w:rFonts w:asciiTheme="majorHAnsi" w:hAnsiTheme="majorHAnsi" w:cs="Times New Roman"/>
          <w:color w:val="000000" w:themeColor="text1"/>
        </w:rPr>
        <w:t>построен</w:t>
      </w:r>
      <w:r w:rsidRPr="00E12F4C">
        <w:rPr>
          <w:rFonts w:asciiTheme="majorHAnsi" w:hAnsiTheme="majorHAnsi" w:cs="Times New Roman"/>
          <w:color w:val="000000" w:themeColor="text1"/>
        </w:rPr>
        <w:t xml:space="preserve"> в середине Х века до Р.Х. при царе </w:t>
      </w:r>
      <w:proofErr w:type="spellStart"/>
      <w:r w:rsidRPr="00E12F4C">
        <w:rPr>
          <w:rFonts w:asciiTheme="majorHAnsi" w:hAnsiTheme="majorHAnsi" w:cs="Times New Roman"/>
          <w:color w:val="000000" w:themeColor="text1"/>
        </w:rPr>
        <w:t>Соломо</w:t>
      </w:r>
      <w:r>
        <w:rPr>
          <w:rFonts w:asciiTheme="majorHAnsi" w:hAnsiTheme="majorHAnsi" w:cs="Times New Roman"/>
          <w:color w:val="000000" w:themeColor="text1"/>
        </w:rPr>
        <w:t>́</w:t>
      </w:r>
      <w:r w:rsidRPr="00E12F4C">
        <w:rPr>
          <w:rFonts w:asciiTheme="majorHAnsi" w:hAnsiTheme="majorHAnsi" w:cs="Times New Roman"/>
          <w:color w:val="000000" w:themeColor="text1"/>
        </w:rPr>
        <w:t>не</w:t>
      </w:r>
      <w:proofErr w:type="spellEnd"/>
      <w:r w:rsidRPr="00E12F4C">
        <w:rPr>
          <w:rFonts w:asciiTheme="majorHAnsi" w:hAnsiTheme="majorHAnsi" w:cs="Times New Roman"/>
          <w:color w:val="000000" w:themeColor="text1"/>
        </w:rPr>
        <w:t xml:space="preserve"> и простоял более 400 лет. Как же оказались здесь блуждающие по пустыне евреи? После смерти </w:t>
      </w:r>
      <w:r>
        <w:rPr>
          <w:rFonts w:asciiTheme="majorHAnsi" w:hAnsiTheme="majorHAnsi" w:cs="Times New Roman"/>
          <w:color w:val="000000" w:themeColor="text1"/>
        </w:rPr>
        <w:t xml:space="preserve">пророка </w:t>
      </w:r>
      <w:r w:rsidRPr="00E12F4C">
        <w:rPr>
          <w:rFonts w:asciiTheme="majorHAnsi" w:hAnsiTheme="majorHAnsi" w:cs="Times New Roman"/>
          <w:color w:val="000000" w:themeColor="text1"/>
        </w:rPr>
        <w:t xml:space="preserve">Моисея народ </w:t>
      </w:r>
      <w:r>
        <w:rPr>
          <w:rFonts w:asciiTheme="majorHAnsi" w:hAnsiTheme="majorHAnsi" w:cs="Times New Roman"/>
          <w:color w:val="000000" w:themeColor="text1"/>
        </w:rPr>
        <w:t>в Израиль при</w:t>
      </w:r>
      <w:r w:rsidRPr="00E12F4C">
        <w:rPr>
          <w:rFonts w:asciiTheme="majorHAnsi" w:hAnsiTheme="majorHAnsi" w:cs="Times New Roman"/>
          <w:color w:val="000000" w:themeColor="text1"/>
        </w:rPr>
        <w:t>в</w:t>
      </w:r>
      <w:r>
        <w:rPr>
          <w:rFonts w:asciiTheme="majorHAnsi" w:hAnsiTheme="majorHAnsi" w:cs="Times New Roman"/>
          <w:color w:val="000000" w:themeColor="text1"/>
        </w:rPr>
        <w:t>ё</w:t>
      </w:r>
      <w:r w:rsidRPr="00E12F4C">
        <w:rPr>
          <w:rFonts w:asciiTheme="majorHAnsi" w:hAnsiTheme="majorHAnsi" w:cs="Times New Roman"/>
          <w:color w:val="000000" w:themeColor="text1"/>
        </w:rPr>
        <w:t xml:space="preserve">л Иисус </w:t>
      </w:r>
      <w:proofErr w:type="spellStart"/>
      <w:r w:rsidRPr="00E12F4C">
        <w:rPr>
          <w:rFonts w:asciiTheme="majorHAnsi" w:hAnsiTheme="majorHAnsi" w:cs="Times New Roman"/>
          <w:color w:val="000000" w:themeColor="text1"/>
        </w:rPr>
        <w:t>Нави</w:t>
      </w:r>
      <w:r>
        <w:rPr>
          <w:rFonts w:asciiTheme="majorHAnsi" w:hAnsiTheme="majorHAnsi" w:cs="Times New Roman"/>
          <w:color w:val="000000" w:themeColor="text1"/>
        </w:rPr>
        <w:t>́</w:t>
      </w:r>
      <w:r w:rsidRPr="00E12F4C">
        <w:rPr>
          <w:rFonts w:asciiTheme="majorHAnsi" w:hAnsiTheme="majorHAnsi" w:cs="Times New Roman"/>
          <w:color w:val="000000" w:themeColor="text1"/>
        </w:rPr>
        <w:t>н</w:t>
      </w:r>
      <w:proofErr w:type="spellEnd"/>
      <w:r w:rsidRPr="00E12F4C">
        <w:rPr>
          <w:rFonts w:asciiTheme="majorHAnsi" w:hAnsiTheme="majorHAnsi" w:cs="Times New Roman"/>
          <w:color w:val="000000" w:themeColor="text1"/>
        </w:rPr>
        <w:t xml:space="preserve">, его преемник. </w:t>
      </w:r>
      <w:r>
        <w:rPr>
          <w:rFonts w:asciiTheme="majorHAnsi" w:hAnsiTheme="majorHAnsi" w:cs="Times New Roman"/>
          <w:color w:val="000000" w:themeColor="text1"/>
        </w:rPr>
        <w:t xml:space="preserve">Так избавление от египетского рабства является прообразом того, как через много лет Иисус Христос освободит людей от рабства греху и дьяволу и вернёт их сердца к райскому состоянию блаженства… </w:t>
      </w:r>
    </w:p>
    <w:p w:rsidR="007A0AA1" w:rsidRPr="00244979" w:rsidRDefault="007A0AA1" w:rsidP="007A0AA1">
      <w:pPr>
        <w:pStyle w:val="a4"/>
        <w:numPr>
          <w:ilvl w:val="0"/>
          <w:numId w:val="11"/>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lastRenderedPageBreak/>
        <w:t xml:space="preserve">Мультфильм об Иисусе Навине. </w:t>
      </w:r>
    </w:p>
    <w:p w:rsidR="007A0AA1" w:rsidRPr="00244979" w:rsidRDefault="007A0AA1" w:rsidP="007A0AA1">
      <w:pPr>
        <w:pStyle w:val="a4"/>
        <w:numPr>
          <w:ilvl w:val="0"/>
          <w:numId w:val="11"/>
        </w:numPr>
        <w:spacing w:after="0" w:line="240" w:lineRule="auto"/>
        <w:jc w:val="center"/>
        <w:rPr>
          <w:rFonts w:asciiTheme="majorHAnsi" w:hAnsiTheme="majorHAnsi"/>
          <w:b/>
          <w:color w:val="BFBFBF" w:themeColor="background1" w:themeShade="BF"/>
        </w:rPr>
      </w:pPr>
      <w:r w:rsidRPr="00244979">
        <w:rPr>
          <w:rFonts w:asciiTheme="majorHAnsi" w:hAnsiTheme="majorHAnsi"/>
          <w:b/>
          <w:color w:val="BFBFBF" w:themeColor="background1" w:themeShade="BF"/>
        </w:rPr>
        <w:t>Читают д</w:t>
      </w:r>
      <w:r>
        <w:rPr>
          <w:rFonts w:asciiTheme="majorHAnsi" w:hAnsiTheme="majorHAnsi"/>
          <w:b/>
          <w:color w:val="BFBFBF" w:themeColor="background1" w:themeShade="BF"/>
        </w:rPr>
        <w:t>ети по предложению или говорит педагог.</w:t>
      </w:r>
    </w:p>
    <w:p w:rsidR="007A0AA1" w:rsidRPr="001C44FF" w:rsidRDefault="007A0AA1" w:rsidP="007A0AA1">
      <w:pPr>
        <w:spacing w:after="0" w:line="240" w:lineRule="auto"/>
        <w:ind w:firstLine="567"/>
        <w:jc w:val="both"/>
        <w:rPr>
          <w:rFonts w:asciiTheme="majorHAnsi" w:hAnsiTheme="majorHAnsi" w:cs="Arial"/>
          <w:color w:val="000000"/>
          <w:sz w:val="18"/>
          <w:szCs w:val="18"/>
        </w:rPr>
      </w:pPr>
      <w:r w:rsidRPr="001C44FF">
        <w:rPr>
          <w:rFonts w:asciiTheme="majorHAnsi" w:hAnsiTheme="majorHAnsi" w:cs="Times New Roman"/>
          <w:color w:val="000000" w:themeColor="text1"/>
          <w:sz w:val="18"/>
          <w:szCs w:val="18"/>
        </w:rPr>
        <w:t xml:space="preserve">По преданию первым на Руси был храм, основанный в </w:t>
      </w:r>
      <w:proofErr w:type="spellStart"/>
      <w:r w:rsidRPr="001C44FF">
        <w:rPr>
          <w:rFonts w:asciiTheme="majorHAnsi" w:hAnsiTheme="majorHAnsi" w:cs="Times New Roman"/>
          <w:color w:val="000000" w:themeColor="text1"/>
          <w:sz w:val="18"/>
          <w:szCs w:val="18"/>
        </w:rPr>
        <w:t>Корсу́ни</w:t>
      </w:r>
      <w:proofErr w:type="spellEnd"/>
      <w:r w:rsidRPr="001C44FF">
        <w:rPr>
          <w:rFonts w:asciiTheme="majorHAnsi" w:hAnsiTheme="majorHAnsi" w:cs="Times New Roman"/>
          <w:color w:val="000000" w:themeColor="text1"/>
          <w:sz w:val="18"/>
          <w:szCs w:val="18"/>
        </w:rPr>
        <w:t xml:space="preserve"> (</w:t>
      </w:r>
      <w:proofErr w:type="spellStart"/>
      <w:r w:rsidRPr="001C44FF">
        <w:rPr>
          <w:rFonts w:asciiTheme="majorHAnsi" w:hAnsiTheme="majorHAnsi" w:cs="Times New Roman"/>
          <w:color w:val="000000" w:themeColor="text1"/>
          <w:sz w:val="18"/>
          <w:szCs w:val="18"/>
        </w:rPr>
        <w:t>Херсоне́се</w:t>
      </w:r>
      <w:proofErr w:type="spellEnd"/>
      <w:r w:rsidRPr="001C44FF">
        <w:rPr>
          <w:rFonts w:asciiTheme="majorHAnsi" w:hAnsiTheme="majorHAnsi" w:cs="Times New Roman"/>
          <w:color w:val="000000" w:themeColor="text1"/>
          <w:sz w:val="18"/>
          <w:szCs w:val="18"/>
        </w:rPr>
        <w:t xml:space="preserve">) апостолом Андреем </w:t>
      </w:r>
      <w:proofErr w:type="spellStart"/>
      <w:proofErr w:type="gramStart"/>
      <w:r w:rsidRPr="001C44FF">
        <w:rPr>
          <w:rFonts w:asciiTheme="majorHAnsi" w:hAnsiTheme="majorHAnsi" w:cs="Times New Roman"/>
          <w:color w:val="000000" w:themeColor="text1"/>
          <w:sz w:val="18"/>
          <w:szCs w:val="18"/>
        </w:rPr>
        <w:t>Первозва́нным</w:t>
      </w:r>
      <w:proofErr w:type="spellEnd"/>
      <w:proofErr w:type="gramEnd"/>
      <w:r w:rsidRPr="001C44FF">
        <w:rPr>
          <w:rFonts w:asciiTheme="majorHAnsi" w:hAnsiTheme="majorHAnsi" w:cs="Times New Roman"/>
          <w:color w:val="000000" w:themeColor="text1"/>
          <w:sz w:val="18"/>
          <w:szCs w:val="18"/>
        </w:rPr>
        <w:t>. Позже Андрей поднялся по Днепру и сказал, что в этих местах</w:t>
      </w:r>
      <w:r w:rsidRPr="001C44FF">
        <w:rPr>
          <w:rFonts w:asciiTheme="majorHAnsi" w:hAnsiTheme="majorHAnsi" w:cs="Arial"/>
          <w:color w:val="000000"/>
          <w:sz w:val="18"/>
          <w:szCs w:val="18"/>
        </w:rPr>
        <w:t xml:space="preserve"> воссияет благодать Божия, будет град великий и много церквей. Так и стало. Здесь был </w:t>
      </w:r>
      <w:r w:rsidRPr="001C44FF">
        <w:rPr>
          <w:rFonts w:asciiTheme="majorHAnsi" w:hAnsiTheme="majorHAnsi" w:cs="Arial"/>
          <w:color w:val="000000"/>
          <w:sz w:val="18"/>
          <w:szCs w:val="18"/>
          <w:u w:val="single"/>
        </w:rPr>
        <w:t>основан Киев,</w:t>
      </w:r>
      <w:r w:rsidRPr="001C44FF">
        <w:rPr>
          <w:rFonts w:asciiTheme="majorHAnsi" w:hAnsiTheme="majorHAnsi" w:cs="Arial"/>
          <w:color w:val="000000"/>
          <w:sz w:val="18"/>
          <w:szCs w:val="18"/>
        </w:rPr>
        <w:t xml:space="preserve"> где в 988 году при князе Владимире произошло важное событие для всей нашей страны – крещение Руси. После этого князь Владимир решил отдать десятую часть своих доходов на содержание Русской Церкви. Поэтому первый каменный храм на Руси носит народное название</w:t>
      </w:r>
      <w:proofErr w:type="gramStart"/>
      <w:r w:rsidRPr="001C44FF">
        <w:rPr>
          <w:rFonts w:asciiTheme="majorHAnsi" w:hAnsiTheme="majorHAnsi" w:cs="Arial"/>
          <w:color w:val="000000"/>
          <w:sz w:val="18"/>
          <w:szCs w:val="18"/>
        </w:rPr>
        <w:t xml:space="preserve"> </w:t>
      </w:r>
      <w:proofErr w:type="spellStart"/>
      <w:r w:rsidRPr="001C44FF">
        <w:rPr>
          <w:rFonts w:asciiTheme="majorHAnsi" w:hAnsiTheme="majorHAnsi" w:cs="Arial"/>
          <w:color w:val="000000"/>
          <w:sz w:val="18"/>
          <w:szCs w:val="18"/>
          <w:u w:val="single"/>
        </w:rPr>
        <w:t>Д</w:t>
      </w:r>
      <w:proofErr w:type="gramEnd"/>
      <w:r w:rsidRPr="001C44FF">
        <w:rPr>
          <w:rFonts w:asciiTheme="majorHAnsi" w:hAnsiTheme="majorHAnsi" w:cs="Arial"/>
          <w:color w:val="000000"/>
          <w:sz w:val="18"/>
          <w:szCs w:val="18"/>
          <w:u w:val="single"/>
        </w:rPr>
        <w:t>есяти́нная</w:t>
      </w:r>
      <w:proofErr w:type="spellEnd"/>
      <w:r w:rsidRPr="001C44FF">
        <w:rPr>
          <w:rFonts w:asciiTheme="majorHAnsi" w:hAnsiTheme="majorHAnsi" w:cs="Arial"/>
          <w:color w:val="000000"/>
          <w:sz w:val="18"/>
          <w:szCs w:val="18"/>
          <w:u w:val="single"/>
        </w:rPr>
        <w:t xml:space="preserve"> Церковь</w:t>
      </w:r>
      <w:r w:rsidRPr="001C44FF">
        <w:rPr>
          <w:rFonts w:asciiTheme="majorHAnsi" w:hAnsiTheme="majorHAnsi" w:cs="Arial"/>
          <w:color w:val="000000"/>
          <w:sz w:val="18"/>
          <w:szCs w:val="18"/>
        </w:rPr>
        <w:t xml:space="preserve">. Жаль, что он не сохранился до наших дней. </w:t>
      </w:r>
    </w:p>
    <w:p w:rsidR="007A0AA1" w:rsidRPr="001C44FF" w:rsidRDefault="007A0AA1" w:rsidP="007A0AA1">
      <w:pPr>
        <w:spacing w:after="0" w:line="240" w:lineRule="auto"/>
        <w:ind w:firstLine="567"/>
        <w:jc w:val="both"/>
        <w:rPr>
          <w:rFonts w:asciiTheme="majorHAnsi" w:hAnsiTheme="majorHAnsi" w:cs="Arial"/>
          <w:color w:val="000000"/>
          <w:sz w:val="18"/>
          <w:szCs w:val="18"/>
        </w:rPr>
      </w:pPr>
      <w:r w:rsidRPr="001C44FF">
        <w:rPr>
          <w:rFonts w:asciiTheme="majorHAnsi" w:hAnsiTheme="majorHAnsi" w:cs="Arial"/>
          <w:color w:val="000000"/>
          <w:sz w:val="18"/>
          <w:szCs w:val="18"/>
        </w:rPr>
        <w:t xml:space="preserve">Князь Владимир выбрал православное христианство для Руси не случайно, ведь ему многое понравилось в культуре </w:t>
      </w:r>
      <w:proofErr w:type="spellStart"/>
      <w:proofErr w:type="gramStart"/>
      <w:r w:rsidRPr="001C44FF">
        <w:rPr>
          <w:rFonts w:asciiTheme="majorHAnsi" w:hAnsiTheme="majorHAnsi" w:cs="Arial"/>
          <w:color w:val="000000"/>
          <w:sz w:val="18"/>
          <w:szCs w:val="18"/>
        </w:rPr>
        <w:t>Византи́и</w:t>
      </w:r>
      <w:proofErr w:type="spellEnd"/>
      <w:proofErr w:type="gramEnd"/>
      <w:r w:rsidRPr="001C44FF">
        <w:rPr>
          <w:rFonts w:asciiTheme="majorHAnsi" w:hAnsiTheme="majorHAnsi" w:cs="Arial"/>
          <w:color w:val="000000"/>
          <w:sz w:val="18"/>
          <w:szCs w:val="18"/>
        </w:rPr>
        <w:t xml:space="preserve">, которая уже долгое время была православной страной. Понравилось богослужение, глубоким показалось учение Христа, приглянулась церковная архитектура. Поэтому храмы, строящиеся на Руси, возводились по византийской традиции. </w:t>
      </w:r>
    </w:p>
    <w:p w:rsidR="007A0AA1" w:rsidRPr="001C44FF" w:rsidRDefault="007A0AA1" w:rsidP="007A0AA1">
      <w:pPr>
        <w:spacing w:after="0" w:line="240" w:lineRule="auto"/>
        <w:ind w:firstLine="567"/>
        <w:jc w:val="both"/>
        <w:rPr>
          <w:rFonts w:asciiTheme="majorHAnsi" w:hAnsiTheme="majorHAnsi"/>
          <w:sz w:val="18"/>
          <w:szCs w:val="18"/>
        </w:rPr>
      </w:pPr>
      <w:r w:rsidRPr="001C44FF">
        <w:rPr>
          <w:rFonts w:asciiTheme="majorHAnsi" w:hAnsiTheme="majorHAnsi"/>
          <w:sz w:val="18"/>
          <w:szCs w:val="18"/>
          <w:u w:val="single"/>
        </w:rPr>
        <w:t>Основу крестово-купольной системы</w:t>
      </w:r>
      <w:r w:rsidRPr="001C44FF">
        <w:rPr>
          <w:rFonts w:asciiTheme="majorHAnsi" w:hAnsiTheme="majorHAnsi"/>
          <w:sz w:val="18"/>
          <w:szCs w:val="18"/>
        </w:rPr>
        <w:t xml:space="preserve"> византийского храма составляет </w:t>
      </w:r>
      <w:proofErr w:type="spellStart"/>
      <w:proofErr w:type="gramStart"/>
      <w:r w:rsidRPr="001C44FF">
        <w:rPr>
          <w:rFonts w:asciiTheme="majorHAnsi" w:hAnsiTheme="majorHAnsi"/>
          <w:sz w:val="18"/>
          <w:szCs w:val="18"/>
        </w:rPr>
        <w:t>равноконе́чный</w:t>
      </w:r>
      <w:proofErr w:type="spellEnd"/>
      <w:proofErr w:type="gramEnd"/>
      <w:r w:rsidRPr="001C44FF">
        <w:rPr>
          <w:rFonts w:asciiTheme="majorHAnsi" w:hAnsiTheme="majorHAnsi"/>
          <w:sz w:val="18"/>
          <w:szCs w:val="18"/>
        </w:rPr>
        <w:t xml:space="preserve"> крест, если посмотреть на него сверху. Купол опирается на арки, перекинутые между четырьмя центральными </w:t>
      </w:r>
      <w:proofErr w:type="spellStart"/>
      <w:proofErr w:type="gramStart"/>
      <w:r w:rsidRPr="001C44FF">
        <w:rPr>
          <w:rFonts w:asciiTheme="majorHAnsi" w:hAnsiTheme="majorHAnsi"/>
          <w:sz w:val="18"/>
          <w:szCs w:val="18"/>
        </w:rPr>
        <w:t>опо́рами</w:t>
      </w:r>
      <w:proofErr w:type="spellEnd"/>
      <w:proofErr w:type="gramEnd"/>
      <w:r w:rsidRPr="001C44FF">
        <w:rPr>
          <w:rFonts w:asciiTheme="majorHAnsi" w:hAnsiTheme="majorHAnsi"/>
          <w:sz w:val="18"/>
          <w:szCs w:val="18"/>
        </w:rPr>
        <w:t xml:space="preserve">. Помимо центрального купола часто ставились купола́ меньшего размера. </w:t>
      </w:r>
    </w:p>
    <w:p w:rsidR="007A0AA1" w:rsidRPr="001C44FF" w:rsidRDefault="007A0AA1" w:rsidP="007A0AA1">
      <w:pPr>
        <w:spacing w:after="0" w:line="240" w:lineRule="auto"/>
        <w:ind w:firstLine="567"/>
        <w:jc w:val="both"/>
        <w:rPr>
          <w:rFonts w:asciiTheme="majorHAnsi" w:hAnsiTheme="majorHAnsi"/>
          <w:sz w:val="18"/>
          <w:szCs w:val="18"/>
        </w:rPr>
      </w:pPr>
      <w:r w:rsidRPr="001C44FF">
        <w:rPr>
          <w:rFonts w:asciiTheme="majorHAnsi" w:hAnsiTheme="majorHAnsi"/>
          <w:sz w:val="18"/>
          <w:szCs w:val="18"/>
          <w:u w:val="single"/>
        </w:rPr>
        <w:t>Посмотришь наверх</w:t>
      </w:r>
      <w:r w:rsidRPr="001C44FF">
        <w:rPr>
          <w:rFonts w:asciiTheme="majorHAnsi" w:hAnsiTheme="majorHAnsi"/>
          <w:sz w:val="18"/>
          <w:szCs w:val="18"/>
        </w:rPr>
        <w:t xml:space="preserve"> – высоко́, словно до неба не достать! На куполе обычно находится наполненное светом от узких окон изображение Главы Церкви – Христа </w:t>
      </w:r>
      <w:proofErr w:type="spellStart"/>
      <w:proofErr w:type="gramStart"/>
      <w:r w:rsidRPr="001C44FF">
        <w:rPr>
          <w:rFonts w:asciiTheme="majorHAnsi" w:hAnsiTheme="majorHAnsi"/>
          <w:sz w:val="18"/>
          <w:szCs w:val="18"/>
        </w:rPr>
        <w:t>Вседержи́теля</w:t>
      </w:r>
      <w:proofErr w:type="spellEnd"/>
      <w:proofErr w:type="gramEnd"/>
      <w:r w:rsidRPr="001C44FF">
        <w:rPr>
          <w:rFonts w:asciiTheme="majorHAnsi" w:hAnsiTheme="majorHAnsi"/>
          <w:sz w:val="18"/>
          <w:szCs w:val="18"/>
        </w:rPr>
        <w:t xml:space="preserve">. </w:t>
      </w:r>
    </w:p>
    <w:p w:rsidR="007A0AA1" w:rsidRPr="001C44FF" w:rsidRDefault="007A0AA1" w:rsidP="007A0AA1">
      <w:pPr>
        <w:spacing w:after="0" w:line="240" w:lineRule="auto"/>
        <w:ind w:firstLine="567"/>
        <w:jc w:val="both"/>
        <w:rPr>
          <w:rFonts w:asciiTheme="majorHAnsi" w:hAnsiTheme="majorHAnsi"/>
          <w:sz w:val="18"/>
          <w:szCs w:val="18"/>
        </w:rPr>
      </w:pPr>
      <w:r w:rsidRPr="001C44FF">
        <w:rPr>
          <w:rFonts w:asciiTheme="majorHAnsi" w:hAnsiTheme="majorHAnsi"/>
          <w:sz w:val="18"/>
          <w:szCs w:val="18"/>
        </w:rPr>
        <w:t>Такая удивительная система устройства храма наглядно представляет, что здесь дом Божий, образ Его Небесного Царства на земле. Это всегда хотели подчеркнуть русские люди. Поэтому постепенно появлялись свои традиции украшения храмов, архитектурные стили, характерные только для Русской Православной Церкви. Чтобы в гостях у Бога было уютно и тепло как дома…</w:t>
      </w:r>
    </w:p>
    <w:p w:rsidR="007A0AA1" w:rsidRPr="005F1D38" w:rsidRDefault="007A0AA1" w:rsidP="007A0AA1">
      <w:pPr>
        <w:spacing w:after="0" w:line="240" w:lineRule="auto"/>
        <w:ind w:firstLine="567"/>
        <w:jc w:val="both"/>
        <w:rPr>
          <w:rFonts w:asciiTheme="majorHAnsi" w:hAnsiTheme="majorHAnsi"/>
          <w:i/>
          <w:sz w:val="20"/>
          <w:szCs w:val="20"/>
        </w:rPr>
      </w:pPr>
      <w:r w:rsidRPr="007A24F9">
        <w:rPr>
          <w:rFonts w:asciiTheme="majorHAnsi" w:hAnsiTheme="majorHAnsi"/>
          <w:b/>
          <w:i/>
        </w:rPr>
        <w:t xml:space="preserve">- Посмотрите на </w:t>
      </w:r>
      <w:r w:rsidRPr="00CB1CB5">
        <w:rPr>
          <w:rFonts w:asciiTheme="majorHAnsi" w:hAnsiTheme="majorHAnsi"/>
          <w:b/>
          <w:i/>
          <w:u w:val="single"/>
        </w:rPr>
        <w:t xml:space="preserve">архитектуру </w:t>
      </w:r>
      <w:proofErr w:type="spellStart"/>
      <w:r w:rsidRPr="00CB1CB5">
        <w:rPr>
          <w:rFonts w:asciiTheme="majorHAnsi" w:hAnsiTheme="majorHAnsi"/>
          <w:b/>
          <w:i/>
          <w:u w:val="single"/>
        </w:rPr>
        <w:t>Псково-Печерского</w:t>
      </w:r>
      <w:proofErr w:type="spellEnd"/>
      <w:r w:rsidRPr="007A24F9">
        <w:rPr>
          <w:rFonts w:asciiTheme="majorHAnsi" w:hAnsiTheme="majorHAnsi"/>
          <w:b/>
          <w:i/>
        </w:rPr>
        <w:t xml:space="preserve"> монастыря, который сегодня на титуле нашей темы. </w:t>
      </w:r>
      <w:r w:rsidRPr="005F1D38">
        <w:rPr>
          <w:rFonts w:asciiTheme="majorHAnsi" w:hAnsiTheme="majorHAnsi"/>
          <w:i/>
          <w:sz w:val="20"/>
          <w:szCs w:val="20"/>
        </w:rPr>
        <w:t>Здесь уже нет простой крестово-купольной системы. Всё сложно, и в то же время очень красиво. От таких строений буквально веет русской красотой и домашним теплом. И правда хочется повторять слова Христа: «Дом мой домом молитвы наречется».</w:t>
      </w:r>
    </w:p>
    <w:p w:rsidR="007A0AA1" w:rsidRPr="005F1D38" w:rsidRDefault="007A0AA1" w:rsidP="007A0AA1">
      <w:pPr>
        <w:spacing w:after="0" w:line="240" w:lineRule="auto"/>
        <w:ind w:firstLine="567"/>
        <w:jc w:val="both"/>
        <w:rPr>
          <w:rFonts w:asciiTheme="majorHAnsi" w:hAnsiTheme="majorHAnsi"/>
          <w:i/>
          <w:sz w:val="20"/>
          <w:szCs w:val="20"/>
        </w:rPr>
      </w:pPr>
      <w:r w:rsidRPr="00667FB4">
        <w:rPr>
          <w:rFonts w:asciiTheme="majorHAnsi" w:hAnsiTheme="majorHAnsi"/>
          <w:b/>
          <w:i/>
        </w:rPr>
        <w:t xml:space="preserve">- Другой пример </w:t>
      </w:r>
      <w:r>
        <w:rPr>
          <w:rFonts w:asciiTheme="majorHAnsi" w:hAnsiTheme="majorHAnsi"/>
          <w:b/>
          <w:i/>
        </w:rPr>
        <w:t xml:space="preserve">- </w:t>
      </w:r>
      <w:r w:rsidRPr="00667FB4">
        <w:rPr>
          <w:rFonts w:asciiTheme="majorHAnsi" w:hAnsiTheme="majorHAnsi"/>
          <w:b/>
          <w:i/>
        </w:rPr>
        <w:t xml:space="preserve">в рубрике «Вдохновение декабря». </w:t>
      </w:r>
      <w:r w:rsidRPr="005F1D38">
        <w:rPr>
          <w:rFonts w:asciiTheme="majorHAnsi" w:hAnsiTheme="majorHAnsi"/>
          <w:i/>
          <w:sz w:val="20"/>
          <w:szCs w:val="20"/>
        </w:rPr>
        <w:t xml:space="preserve">Здесь изображен собор святого </w:t>
      </w:r>
      <w:r w:rsidRPr="005F1D38">
        <w:rPr>
          <w:rFonts w:asciiTheme="majorHAnsi" w:hAnsiTheme="majorHAnsi"/>
          <w:i/>
          <w:sz w:val="20"/>
          <w:szCs w:val="20"/>
          <w:u w:val="single"/>
        </w:rPr>
        <w:t>Николая Чудотворца в городе Можайске</w:t>
      </w:r>
      <w:r w:rsidRPr="005F1D38">
        <w:rPr>
          <w:rFonts w:asciiTheme="majorHAnsi" w:hAnsiTheme="majorHAnsi"/>
          <w:i/>
          <w:sz w:val="20"/>
          <w:szCs w:val="20"/>
        </w:rPr>
        <w:t xml:space="preserve"> Московской области. Тут архитектура готическая, европейская, модная в 18-19 веке. Недаром говорят, что когда Наполеон проезжал здесь на Бородинское сражение, то сказал, что забрал бы этот собор с собой в Париж. </w:t>
      </w:r>
    </w:p>
    <w:p w:rsidR="007A0AA1" w:rsidRDefault="007A0AA1" w:rsidP="007A0AA1">
      <w:pPr>
        <w:spacing w:after="0" w:line="240" w:lineRule="auto"/>
        <w:ind w:firstLine="567"/>
        <w:jc w:val="both"/>
        <w:rPr>
          <w:rFonts w:asciiTheme="majorHAnsi" w:hAnsiTheme="majorHAnsi"/>
          <w:b/>
          <w:i/>
        </w:rPr>
      </w:pPr>
      <w:r>
        <w:rPr>
          <w:rFonts w:asciiTheme="majorHAnsi" w:hAnsiTheme="majorHAnsi"/>
          <w:b/>
          <w:i/>
        </w:rPr>
        <w:t>Давайте р</w:t>
      </w:r>
      <w:r w:rsidRPr="00CB1CB5">
        <w:rPr>
          <w:rFonts w:asciiTheme="majorHAnsi" w:hAnsiTheme="majorHAnsi"/>
          <w:b/>
          <w:i/>
        </w:rPr>
        <w:t>ассмотрим</w:t>
      </w:r>
      <w:r w:rsidRPr="00A01945">
        <w:rPr>
          <w:rFonts w:asciiTheme="majorHAnsi" w:hAnsiTheme="majorHAnsi"/>
          <w:b/>
          <w:i/>
        </w:rPr>
        <w:t xml:space="preserve">, как изменялся собор с течением времени. </w:t>
      </w:r>
    </w:p>
    <w:p w:rsidR="007A0AA1" w:rsidRDefault="007A0AA1" w:rsidP="007A0AA1">
      <w:pPr>
        <w:spacing w:after="0" w:line="240" w:lineRule="auto"/>
        <w:ind w:firstLine="567"/>
        <w:jc w:val="both"/>
        <w:rPr>
          <w:rFonts w:asciiTheme="majorHAnsi" w:hAnsiTheme="majorHAnsi"/>
          <w:b/>
          <w:i/>
        </w:rPr>
      </w:pPr>
      <w:r>
        <w:rPr>
          <w:rFonts w:asciiTheme="majorHAnsi" w:hAnsiTheme="majorHAnsi"/>
          <w:b/>
          <w:i/>
        </w:rPr>
        <w:t xml:space="preserve">- А в честь кого он назван? </w:t>
      </w:r>
    </w:p>
    <w:p w:rsidR="007A0AA1" w:rsidRDefault="007A0AA1" w:rsidP="007A0AA1">
      <w:pPr>
        <w:spacing w:after="0" w:line="240" w:lineRule="auto"/>
        <w:ind w:firstLine="567"/>
        <w:jc w:val="both"/>
        <w:rPr>
          <w:rFonts w:asciiTheme="majorHAnsi" w:hAnsiTheme="majorHAnsi"/>
          <w:b/>
          <w:i/>
        </w:rPr>
      </w:pPr>
      <w:r>
        <w:rPr>
          <w:rFonts w:asciiTheme="majorHAnsi" w:hAnsiTheme="majorHAnsi"/>
          <w:b/>
          <w:i/>
        </w:rPr>
        <w:t xml:space="preserve">- В этом соборе находится иконописная </w:t>
      </w:r>
      <w:r w:rsidRPr="00CB1CB5">
        <w:rPr>
          <w:rFonts w:asciiTheme="majorHAnsi" w:hAnsiTheme="majorHAnsi"/>
          <w:b/>
          <w:i/>
          <w:u w:val="single"/>
        </w:rPr>
        <w:t>фигура святого Николая Чудотворца</w:t>
      </w:r>
      <w:r>
        <w:rPr>
          <w:rFonts w:asciiTheme="majorHAnsi" w:hAnsiTheme="majorHAnsi"/>
          <w:b/>
          <w:i/>
        </w:rPr>
        <w:t xml:space="preserve">. </w:t>
      </w:r>
    </w:p>
    <w:p w:rsidR="007A0AA1" w:rsidRDefault="007A0AA1" w:rsidP="007A0AA1">
      <w:pPr>
        <w:spacing w:after="0" w:line="240" w:lineRule="auto"/>
        <w:ind w:firstLine="567"/>
        <w:jc w:val="both"/>
        <w:rPr>
          <w:rFonts w:asciiTheme="majorHAnsi" w:hAnsiTheme="majorHAnsi"/>
          <w:b/>
          <w:i/>
        </w:rPr>
      </w:pPr>
      <w:r>
        <w:rPr>
          <w:rFonts w:asciiTheme="majorHAnsi" w:hAnsiTheme="majorHAnsi"/>
          <w:b/>
          <w:i/>
        </w:rPr>
        <w:t>- Что же мы знаем об этом святом? Прочитаем о нем слова архимандрит</w:t>
      </w:r>
      <w:proofErr w:type="gramStart"/>
      <w:r>
        <w:rPr>
          <w:rFonts w:asciiTheme="majorHAnsi" w:hAnsiTheme="majorHAnsi"/>
          <w:b/>
          <w:i/>
        </w:rPr>
        <w:t>а Иоа</w:t>
      </w:r>
      <w:proofErr w:type="gramEnd"/>
      <w:r>
        <w:rPr>
          <w:rFonts w:asciiTheme="majorHAnsi" w:hAnsiTheme="majorHAnsi"/>
          <w:b/>
          <w:i/>
        </w:rPr>
        <w:t xml:space="preserve">нна </w:t>
      </w:r>
      <w:proofErr w:type="spellStart"/>
      <w:r>
        <w:rPr>
          <w:rFonts w:asciiTheme="majorHAnsi" w:hAnsiTheme="majorHAnsi"/>
          <w:b/>
          <w:i/>
        </w:rPr>
        <w:t>Крестьянкина</w:t>
      </w:r>
      <w:proofErr w:type="spellEnd"/>
      <w:r>
        <w:rPr>
          <w:rFonts w:asciiTheme="majorHAnsi" w:hAnsiTheme="majorHAnsi"/>
          <w:b/>
          <w:i/>
        </w:rPr>
        <w:t xml:space="preserve">, старца </w:t>
      </w:r>
      <w:proofErr w:type="spellStart"/>
      <w:r>
        <w:rPr>
          <w:rFonts w:asciiTheme="majorHAnsi" w:hAnsiTheme="majorHAnsi"/>
          <w:b/>
          <w:i/>
        </w:rPr>
        <w:t>Псково-Печерского</w:t>
      </w:r>
      <w:proofErr w:type="spellEnd"/>
      <w:r>
        <w:rPr>
          <w:rFonts w:asciiTheme="majorHAnsi" w:hAnsiTheme="majorHAnsi"/>
          <w:b/>
          <w:i/>
        </w:rPr>
        <w:t xml:space="preserve"> монастыря. </w:t>
      </w:r>
    </w:p>
    <w:p w:rsidR="007A0AA1" w:rsidRPr="00285743" w:rsidRDefault="007A0AA1" w:rsidP="007A0AA1">
      <w:pPr>
        <w:spacing w:after="0" w:line="240" w:lineRule="auto"/>
        <w:ind w:firstLine="567"/>
        <w:jc w:val="both"/>
        <w:rPr>
          <w:rFonts w:asciiTheme="majorHAnsi" w:hAnsiTheme="majorHAnsi"/>
          <w:b/>
          <w:u w:val="single"/>
        </w:rPr>
      </w:pPr>
      <w:r>
        <w:rPr>
          <w:rFonts w:asciiTheme="majorHAnsi" w:hAnsiTheme="majorHAnsi"/>
          <w:b/>
          <w:i/>
        </w:rPr>
        <w:t xml:space="preserve">- А вы знаете, что святого Николая многие вспоминают именно в предрождественские дни. Почему </w:t>
      </w:r>
      <w:r w:rsidRPr="005B172C">
        <w:rPr>
          <w:rFonts w:asciiTheme="majorHAnsi" w:hAnsiTheme="majorHAnsi"/>
          <w:b/>
          <w:i/>
        </w:rPr>
        <w:t xml:space="preserve">так? </w:t>
      </w:r>
      <w:r w:rsidRPr="00285743">
        <w:rPr>
          <w:rFonts w:asciiTheme="majorHAnsi" w:hAnsiTheme="majorHAnsi"/>
          <w:b/>
          <w:i/>
        </w:rPr>
        <w:t>Узнаем в рубрике «Уютная Церковь».</w:t>
      </w:r>
      <w:r w:rsidRPr="00285743">
        <w:rPr>
          <w:rFonts w:asciiTheme="majorHAnsi" w:hAnsiTheme="majorHAnsi"/>
          <w:b/>
          <w:u w:val="single"/>
        </w:rPr>
        <w:t xml:space="preserve"> </w:t>
      </w:r>
    </w:p>
    <w:p w:rsidR="007A0AA1" w:rsidRPr="00244979" w:rsidRDefault="007A0AA1" w:rsidP="007A0AA1">
      <w:pPr>
        <w:pStyle w:val="a4"/>
        <w:numPr>
          <w:ilvl w:val="0"/>
          <w:numId w:val="12"/>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 xml:space="preserve">Задание 2 в дневнике. </w:t>
      </w:r>
    </w:p>
    <w:p w:rsidR="007A0AA1" w:rsidRDefault="007A0AA1" w:rsidP="007A0AA1">
      <w:pPr>
        <w:spacing w:after="0" w:line="240" w:lineRule="auto"/>
        <w:ind w:firstLine="567"/>
        <w:jc w:val="both"/>
        <w:rPr>
          <w:rFonts w:asciiTheme="majorHAnsi" w:eastAsia="Times New Roman" w:hAnsiTheme="majorHAnsi" w:cs="Times New Roman"/>
          <w:b/>
        </w:rPr>
      </w:pPr>
      <w:r>
        <w:rPr>
          <w:rFonts w:asciiTheme="majorHAnsi" w:eastAsia="Times New Roman" w:hAnsiTheme="majorHAnsi" w:cs="Times New Roman"/>
          <w:b/>
        </w:rPr>
        <w:t xml:space="preserve">- </w:t>
      </w:r>
      <w:r w:rsidRPr="00285743">
        <w:rPr>
          <w:rFonts w:asciiTheme="majorHAnsi" w:eastAsia="Times New Roman" w:hAnsiTheme="majorHAnsi" w:cs="Times New Roman"/>
          <w:b/>
          <w:u w:val="single"/>
        </w:rPr>
        <w:t>Что общего вы можете увидеть</w:t>
      </w:r>
      <w:r>
        <w:rPr>
          <w:rFonts w:asciiTheme="majorHAnsi" w:eastAsia="Times New Roman" w:hAnsiTheme="majorHAnsi" w:cs="Times New Roman"/>
          <w:b/>
        </w:rPr>
        <w:t xml:space="preserve"> на фотографии служения митрополита Тихона и иконе святителя Николая? </w:t>
      </w:r>
      <w:r w:rsidRPr="005F1D38">
        <w:rPr>
          <w:rFonts w:asciiTheme="majorHAnsi" w:eastAsia="Times New Roman" w:hAnsiTheme="majorHAnsi" w:cs="Times New Roman"/>
          <w:sz w:val="20"/>
          <w:szCs w:val="20"/>
        </w:rPr>
        <w:t xml:space="preserve">(кресты на </w:t>
      </w:r>
      <w:proofErr w:type="spellStart"/>
      <w:proofErr w:type="gramStart"/>
      <w:r w:rsidRPr="005F1D38">
        <w:rPr>
          <w:rFonts w:asciiTheme="majorHAnsi" w:eastAsia="Times New Roman" w:hAnsiTheme="majorHAnsi" w:cs="Times New Roman"/>
          <w:sz w:val="20"/>
          <w:szCs w:val="20"/>
        </w:rPr>
        <w:t>омофо́ре</w:t>
      </w:r>
      <w:proofErr w:type="spellEnd"/>
      <w:proofErr w:type="gramEnd"/>
      <w:r w:rsidRPr="005F1D38">
        <w:rPr>
          <w:rFonts w:asciiTheme="majorHAnsi" w:eastAsia="Times New Roman" w:hAnsiTheme="majorHAnsi" w:cs="Times New Roman"/>
          <w:sz w:val="20"/>
          <w:szCs w:val="20"/>
        </w:rPr>
        <w:t>, также вспомнить об омофоре – покрове Богородицы) Это означает, что они оба – епископы.</w:t>
      </w:r>
      <w:r>
        <w:rPr>
          <w:rFonts w:asciiTheme="majorHAnsi" w:eastAsia="Times New Roman" w:hAnsiTheme="majorHAnsi" w:cs="Times New Roman"/>
          <w:b/>
        </w:rPr>
        <w:t xml:space="preserve"> </w:t>
      </w:r>
    </w:p>
    <w:p w:rsidR="007A0AA1" w:rsidRPr="001C44FF" w:rsidRDefault="007A0AA1" w:rsidP="007A0AA1">
      <w:pPr>
        <w:spacing w:after="0" w:line="240" w:lineRule="auto"/>
        <w:ind w:firstLine="567"/>
        <w:jc w:val="both"/>
        <w:rPr>
          <w:rFonts w:asciiTheme="majorHAnsi" w:hAnsiTheme="majorHAnsi"/>
          <w:i/>
        </w:rPr>
      </w:pPr>
      <w:r w:rsidRPr="001C44FF">
        <w:rPr>
          <w:rFonts w:asciiTheme="majorHAnsi" w:hAnsiTheme="majorHAnsi"/>
        </w:rPr>
        <w:t xml:space="preserve">- </w:t>
      </w:r>
      <w:r w:rsidRPr="001C44FF">
        <w:rPr>
          <w:rFonts w:asciiTheme="majorHAnsi" w:hAnsiTheme="majorHAnsi"/>
          <w:b/>
          <w:i/>
        </w:rPr>
        <w:t>Итак, святой Николай прославлен в лике святителей</w:t>
      </w:r>
      <w:r w:rsidRPr="001C44FF">
        <w:rPr>
          <w:rFonts w:asciiTheme="majorHAnsi" w:hAnsiTheme="majorHAnsi"/>
          <w:i/>
        </w:rPr>
        <w:t>, значит, он был епископом. А кто такие епископы? И чем они отличаются от обычных священников? Скоро узнаем.</w:t>
      </w:r>
    </w:p>
    <w:p w:rsidR="007A0AA1" w:rsidRPr="00285743" w:rsidRDefault="007A0AA1" w:rsidP="007A0AA1">
      <w:pPr>
        <w:spacing w:after="0" w:line="240" w:lineRule="auto"/>
        <w:ind w:firstLine="567"/>
        <w:jc w:val="both"/>
        <w:rPr>
          <w:rFonts w:asciiTheme="majorHAnsi" w:eastAsia="Times New Roman" w:hAnsiTheme="majorHAnsi" w:cs="Times New Roman"/>
          <w:i/>
        </w:rPr>
      </w:pPr>
      <w:r w:rsidRPr="00CB1CB5">
        <w:rPr>
          <w:rFonts w:asciiTheme="majorHAnsi" w:hAnsiTheme="majorHAnsi"/>
          <w:b/>
          <w:i/>
        </w:rPr>
        <w:t xml:space="preserve">- </w:t>
      </w:r>
      <w:r w:rsidRPr="00CB1CB5">
        <w:rPr>
          <w:rFonts w:asciiTheme="majorHAnsi" w:eastAsia="Times New Roman" w:hAnsiTheme="majorHAnsi" w:cs="Times New Roman"/>
          <w:b/>
          <w:i/>
        </w:rPr>
        <w:t>Есть греческое слово «</w:t>
      </w:r>
      <w:proofErr w:type="spellStart"/>
      <w:r w:rsidRPr="00CB1CB5">
        <w:rPr>
          <w:rFonts w:asciiTheme="majorHAnsi" w:eastAsia="Times New Roman" w:hAnsiTheme="majorHAnsi" w:cs="Times New Roman"/>
          <w:b/>
          <w:i/>
        </w:rPr>
        <w:t>и́еро</w:t>
      </w:r>
      <w:proofErr w:type="spellEnd"/>
      <w:r w:rsidRPr="00CB1CB5">
        <w:rPr>
          <w:rFonts w:asciiTheme="majorHAnsi" w:eastAsia="Times New Roman" w:hAnsiTheme="majorHAnsi" w:cs="Times New Roman"/>
          <w:b/>
          <w:i/>
        </w:rPr>
        <w:t xml:space="preserve">», которое часто используется в церковнославянском языке и переводится как «священный». </w:t>
      </w:r>
      <w:r w:rsidRPr="00285743">
        <w:rPr>
          <w:rFonts w:asciiTheme="majorHAnsi" w:eastAsia="Times New Roman" w:hAnsiTheme="majorHAnsi" w:cs="Times New Roman"/>
          <w:i/>
        </w:rPr>
        <w:t xml:space="preserve">Также используется греческая частица «архи» - значит «главный». О степенях священства мы сегодня узнаем из рубрик «Тайная премудрость» и «Свете </w:t>
      </w:r>
      <w:proofErr w:type="gramStart"/>
      <w:r w:rsidRPr="00285743">
        <w:rPr>
          <w:rFonts w:asciiTheme="majorHAnsi" w:eastAsia="Times New Roman" w:hAnsiTheme="majorHAnsi" w:cs="Times New Roman"/>
          <w:i/>
        </w:rPr>
        <w:t>тихий</w:t>
      </w:r>
      <w:proofErr w:type="gramEnd"/>
      <w:r w:rsidRPr="00285743">
        <w:rPr>
          <w:rFonts w:asciiTheme="majorHAnsi" w:eastAsia="Times New Roman" w:hAnsiTheme="majorHAnsi" w:cs="Times New Roman"/>
          <w:i/>
        </w:rPr>
        <w:t xml:space="preserve">». </w:t>
      </w:r>
    </w:p>
    <w:p w:rsidR="007A0AA1" w:rsidRPr="00244979" w:rsidRDefault="007A0AA1" w:rsidP="007A0AA1">
      <w:pPr>
        <w:pStyle w:val="a4"/>
        <w:numPr>
          <w:ilvl w:val="0"/>
          <w:numId w:val="12"/>
        </w:numPr>
        <w:spacing w:after="0" w:line="240" w:lineRule="auto"/>
        <w:jc w:val="both"/>
        <w:rPr>
          <w:rFonts w:asciiTheme="majorHAnsi" w:eastAsia="Times New Roman" w:hAnsiTheme="majorHAnsi"/>
          <w:b/>
          <w:color w:val="BFBFBF" w:themeColor="background1" w:themeShade="BF"/>
          <w:u w:val="single"/>
        </w:rPr>
      </w:pPr>
      <w:r w:rsidRPr="00244979">
        <w:rPr>
          <w:rFonts w:asciiTheme="majorHAnsi" w:eastAsia="Times New Roman" w:hAnsiTheme="majorHAnsi"/>
          <w:b/>
          <w:color w:val="BFBFBF" w:themeColor="background1" w:themeShade="BF"/>
        </w:rPr>
        <w:t>Задание 3 в дневнике.</w:t>
      </w:r>
    </w:p>
    <w:p w:rsidR="007A0AA1" w:rsidRPr="00244979" w:rsidRDefault="007A0AA1" w:rsidP="007A0AA1">
      <w:pPr>
        <w:pStyle w:val="a4"/>
        <w:numPr>
          <w:ilvl w:val="0"/>
          <w:numId w:val="12"/>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Прочитать о степенях священства и сделать задание 4 в дневнике</w:t>
      </w:r>
      <w:proofErr w:type="gramStart"/>
      <w:r w:rsidRPr="00244979">
        <w:rPr>
          <w:rFonts w:asciiTheme="majorHAnsi" w:hAnsiTheme="majorHAnsi"/>
          <w:b/>
          <w:color w:val="BFBFBF" w:themeColor="background1" w:themeShade="BF"/>
        </w:rPr>
        <w:t>.</w:t>
      </w:r>
      <w:proofErr w:type="gramEnd"/>
      <w:r w:rsidRPr="00244979">
        <w:rPr>
          <w:rFonts w:asciiTheme="majorHAnsi" w:hAnsiTheme="majorHAnsi"/>
          <w:b/>
          <w:color w:val="BFBFBF" w:themeColor="background1" w:themeShade="BF"/>
        </w:rPr>
        <w:t xml:space="preserve"> </w:t>
      </w:r>
      <w:r w:rsidRPr="00244979">
        <w:rPr>
          <w:rFonts w:asciiTheme="majorHAnsi" w:eastAsia="Times New Roman" w:hAnsiTheme="majorHAnsi"/>
          <w:b/>
          <w:color w:val="BFBFBF" w:themeColor="background1" w:themeShade="BF"/>
          <w:u w:val="single"/>
        </w:rPr>
        <w:t>(</w:t>
      </w:r>
      <w:proofErr w:type="gramStart"/>
      <w:r w:rsidRPr="00244979">
        <w:rPr>
          <w:rFonts w:asciiTheme="majorHAnsi" w:eastAsia="Times New Roman" w:hAnsiTheme="majorHAnsi"/>
          <w:b/>
          <w:color w:val="BFBFBF" w:themeColor="background1" w:themeShade="BF"/>
          <w:u w:val="single"/>
        </w:rPr>
        <w:t>в</w:t>
      </w:r>
      <w:proofErr w:type="gramEnd"/>
      <w:r w:rsidRPr="00244979">
        <w:rPr>
          <w:rFonts w:asciiTheme="majorHAnsi" w:eastAsia="Times New Roman" w:hAnsiTheme="majorHAnsi"/>
          <w:b/>
          <w:color w:val="BFBFBF" w:themeColor="background1" w:themeShade="BF"/>
          <w:u w:val="single"/>
        </w:rPr>
        <w:t>нимательно рассмотреть два слайда со степенями священства)</w:t>
      </w:r>
    </w:p>
    <w:p w:rsidR="007A0AA1" w:rsidRPr="00244979" w:rsidRDefault="007A0AA1" w:rsidP="007A0AA1">
      <w:pPr>
        <w:pStyle w:val="a4"/>
        <w:numPr>
          <w:ilvl w:val="0"/>
          <w:numId w:val="12"/>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u w:val="single"/>
        </w:rPr>
        <w:t>Рассмотрев фотографии</w:t>
      </w:r>
      <w:r w:rsidRPr="00244979">
        <w:rPr>
          <w:rFonts w:asciiTheme="majorHAnsi" w:hAnsiTheme="majorHAnsi"/>
          <w:b/>
          <w:color w:val="BFBFBF" w:themeColor="background1" w:themeShade="BF"/>
        </w:rPr>
        <w:t xml:space="preserve"> </w:t>
      </w:r>
      <w:r>
        <w:rPr>
          <w:rFonts w:asciiTheme="majorHAnsi" w:hAnsiTheme="majorHAnsi"/>
          <w:b/>
          <w:color w:val="BFBFBF" w:themeColor="background1" w:themeShade="BF"/>
        </w:rPr>
        <w:t xml:space="preserve">разных </w:t>
      </w:r>
      <w:r w:rsidRPr="00244979">
        <w:rPr>
          <w:rFonts w:asciiTheme="majorHAnsi" w:hAnsiTheme="majorHAnsi"/>
          <w:b/>
          <w:color w:val="BFBFBF" w:themeColor="background1" w:themeShade="BF"/>
        </w:rPr>
        <w:t xml:space="preserve">святых и отметить важный момент: святость не зависит от степени священства или её отсутствия! </w:t>
      </w:r>
    </w:p>
    <w:p w:rsidR="007A0AA1" w:rsidRDefault="007A0AA1" w:rsidP="007A0AA1">
      <w:pPr>
        <w:spacing w:after="0" w:line="240" w:lineRule="auto"/>
        <w:jc w:val="center"/>
        <w:rPr>
          <w:rFonts w:asciiTheme="majorHAnsi" w:hAnsiTheme="majorHAnsi"/>
        </w:rPr>
      </w:pPr>
      <w:r w:rsidRPr="003D765B">
        <w:rPr>
          <w:rFonts w:asciiTheme="majorHAnsi" w:hAnsiTheme="majorHAnsi"/>
        </w:rPr>
        <w:t>* * *</w:t>
      </w:r>
    </w:p>
    <w:p w:rsidR="007A0AA1" w:rsidRPr="00511897" w:rsidRDefault="007A0AA1" w:rsidP="007A0AA1">
      <w:pPr>
        <w:pStyle w:val="a4"/>
        <w:numPr>
          <w:ilvl w:val="0"/>
          <w:numId w:val="13"/>
        </w:numPr>
        <w:spacing w:after="0" w:line="240" w:lineRule="auto"/>
        <w:jc w:val="both"/>
        <w:rPr>
          <w:rFonts w:asciiTheme="majorHAnsi" w:eastAsia="Times New Roman" w:hAnsiTheme="majorHAnsi"/>
          <w:b/>
          <w:color w:val="A6A6A6" w:themeColor="background1" w:themeShade="A6"/>
        </w:rPr>
      </w:pPr>
      <w:r w:rsidRPr="00511897">
        <w:rPr>
          <w:rFonts w:asciiTheme="majorHAnsi" w:eastAsia="Times New Roman" w:hAnsiTheme="majorHAnsi"/>
          <w:b/>
          <w:color w:val="BFBFBF" w:themeColor="background1" w:themeShade="BF"/>
        </w:rPr>
        <w:t xml:space="preserve">Задание 5 делают дома. </w:t>
      </w:r>
      <w:r w:rsidRPr="00511897">
        <w:rPr>
          <w:rFonts w:asciiTheme="majorHAnsi" w:eastAsia="Times New Roman" w:hAnsiTheme="majorHAnsi"/>
          <w:b/>
          <w:i/>
        </w:rPr>
        <w:t xml:space="preserve">Что вы сегодня узнали? </w:t>
      </w:r>
      <w:r>
        <w:rPr>
          <w:rFonts w:asciiTheme="majorHAnsi" w:eastAsia="Times New Roman" w:hAnsiTheme="majorHAnsi"/>
          <w:b/>
          <w:i/>
        </w:rPr>
        <w:t>Что понравилось?</w:t>
      </w:r>
    </w:p>
    <w:p w:rsidR="007A0AA1" w:rsidRDefault="007A0AA1" w:rsidP="007A0AA1">
      <w:pPr>
        <w:spacing w:after="0" w:line="240" w:lineRule="auto"/>
        <w:rPr>
          <w:rFonts w:asciiTheme="majorHAnsi" w:hAnsiTheme="majorHAnsi"/>
          <w:b/>
          <w:i/>
          <w:color w:val="000000"/>
          <w:shd w:val="clear" w:color="auto" w:fill="FFFFFF"/>
        </w:rPr>
      </w:pPr>
      <w:r w:rsidRPr="00C43CD8">
        <w:rPr>
          <w:rFonts w:asciiTheme="majorHAnsi" w:hAnsiTheme="majorHAnsi"/>
          <w:b/>
          <w:i/>
          <w:color w:val="000000"/>
          <w:shd w:val="clear" w:color="auto" w:fill="FFFFFF"/>
        </w:rPr>
        <w:t>- Ответы на вопросы для повторения.</w:t>
      </w:r>
      <w:r>
        <w:rPr>
          <w:rFonts w:asciiTheme="majorHAnsi" w:hAnsiTheme="majorHAnsi"/>
          <w:b/>
          <w:i/>
          <w:color w:val="000000"/>
          <w:shd w:val="clear" w:color="auto" w:fill="FFFFFF"/>
        </w:rPr>
        <w:t xml:space="preserve"> </w:t>
      </w:r>
    </w:p>
    <w:p w:rsidR="007A0AA1" w:rsidRDefault="007A0AA1" w:rsidP="007A0AA1">
      <w:pPr>
        <w:spacing w:after="0" w:line="240" w:lineRule="auto"/>
        <w:rPr>
          <w:rFonts w:asciiTheme="majorHAnsi" w:eastAsia="Times New Roman" w:hAnsiTheme="majorHAnsi"/>
          <w:b/>
          <w:color w:val="BFBFBF" w:themeColor="background1" w:themeShade="BF"/>
        </w:rPr>
      </w:pPr>
      <w:r>
        <w:rPr>
          <w:rFonts w:asciiTheme="majorHAnsi" w:eastAsia="Times New Roman" w:hAnsiTheme="majorHAnsi" w:cs="Times New Roman"/>
          <w:b/>
          <w:i/>
        </w:rPr>
        <w:t xml:space="preserve">Вот для вдохновения, в завершении встречи - стихотворение </w:t>
      </w:r>
      <w:proofErr w:type="spellStart"/>
      <w:r>
        <w:rPr>
          <w:rFonts w:asciiTheme="majorHAnsi" w:eastAsia="Times New Roman" w:hAnsiTheme="majorHAnsi" w:cs="Times New Roman"/>
          <w:b/>
          <w:i/>
        </w:rPr>
        <w:t>прот</w:t>
      </w:r>
      <w:proofErr w:type="spellEnd"/>
      <w:r>
        <w:rPr>
          <w:rFonts w:asciiTheme="majorHAnsi" w:eastAsia="Times New Roman" w:hAnsiTheme="majorHAnsi" w:cs="Times New Roman"/>
          <w:b/>
          <w:i/>
        </w:rPr>
        <w:t xml:space="preserve">. </w:t>
      </w:r>
      <w:proofErr w:type="spellStart"/>
      <w:r>
        <w:rPr>
          <w:rFonts w:asciiTheme="majorHAnsi" w:eastAsia="Times New Roman" w:hAnsiTheme="majorHAnsi" w:cs="Times New Roman"/>
          <w:b/>
          <w:i/>
        </w:rPr>
        <w:t>А.Логвинова</w:t>
      </w:r>
      <w:proofErr w:type="spellEnd"/>
      <w:r>
        <w:rPr>
          <w:rFonts w:asciiTheme="majorHAnsi" w:eastAsia="Times New Roman" w:hAnsiTheme="majorHAnsi" w:cs="Times New Roman"/>
          <w:b/>
          <w:i/>
        </w:rPr>
        <w:t xml:space="preserve"> </w:t>
      </w:r>
      <w:r w:rsidRPr="007B278F">
        <w:rPr>
          <w:rFonts w:asciiTheme="majorHAnsi" w:eastAsia="Times New Roman" w:hAnsiTheme="majorHAnsi" w:cs="Times New Roman"/>
          <w:b/>
          <w:i/>
          <w:u w:val="single"/>
        </w:rPr>
        <w:t>«Скорей бы наступило Рождество»</w:t>
      </w:r>
      <w:r>
        <w:rPr>
          <w:rFonts w:asciiTheme="majorHAnsi" w:eastAsia="Times New Roman" w:hAnsiTheme="majorHAnsi" w:cs="Times New Roman"/>
          <w:b/>
          <w:i/>
        </w:rPr>
        <w:t xml:space="preserve">. </w:t>
      </w:r>
      <w:r w:rsidRPr="00244979">
        <w:rPr>
          <w:rFonts w:asciiTheme="majorHAnsi" w:eastAsia="Times New Roman" w:hAnsiTheme="majorHAnsi"/>
          <w:b/>
          <w:color w:val="BFBFBF" w:themeColor="background1" w:themeShade="BF"/>
        </w:rPr>
        <w:t xml:space="preserve">Поделиться идеями в подготовке к Рождеству. </w:t>
      </w:r>
    </w:p>
    <w:p w:rsidR="007A0AA1" w:rsidRPr="00244979" w:rsidRDefault="007A0AA1" w:rsidP="007A0AA1">
      <w:pPr>
        <w:pStyle w:val="a4"/>
        <w:numPr>
          <w:ilvl w:val="0"/>
          <w:numId w:val="12"/>
        </w:numPr>
        <w:spacing w:after="0" w:line="240" w:lineRule="auto"/>
        <w:jc w:val="both"/>
        <w:rPr>
          <w:rFonts w:asciiTheme="majorHAnsi" w:eastAsia="Times New Roman" w:hAnsiTheme="majorHAnsi"/>
          <w:b/>
          <w:color w:val="BFBFBF" w:themeColor="background1" w:themeShade="BF"/>
          <w:u w:val="single"/>
        </w:rPr>
      </w:pPr>
      <w:r>
        <w:rPr>
          <w:rFonts w:asciiTheme="majorHAnsi" w:eastAsia="Times New Roman" w:hAnsiTheme="majorHAnsi"/>
          <w:b/>
          <w:color w:val="BFBFBF" w:themeColor="background1" w:themeShade="BF"/>
        </w:rPr>
        <w:t xml:space="preserve">Рубрику «Душевное чтение» читаем за чаем и </w:t>
      </w:r>
      <w:proofErr w:type="gramStart"/>
      <w:r>
        <w:rPr>
          <w:rFonts w:asciiTheme="majorHAnsi" w:eastAsia="Times New Roman" w:hAnsiTheme="majorHAnsi"/>
          <w:b/>
          <w:color w:val="BFBFBF" w:themeColor="background1" w:themeShade="BF"/>
        </w:rPr>
        <w:t>м</w:t>
      </w:r>
      <w:proofErr w:type="gramEnd"/>
      <w:r>
        <w:rPr>
          <w:rFonts w:asciiTheme="majorHAnsi" w:eastAsia="Times New Roman" w:hAnsiTheme="majorHAnsi"/>
          <w:b/>
          <w:color w:val="BFBFBF" w:themeColor="background1" w:themeShade="BF"/>
        </w:rPr>
        <w:t>/</w:t>
      </w:r>
      <w:proofErr w:type="spellStart"/>
      <w:r>
        <w:rPr>
          <w:rFonts w:asciiTheme="majorHAnsi" w:eastAsia="Times New Roman" w:hAnsiTheme="majorHAnsi"/>
          <w:b/>
          <w:color w:val="BFBFBF" w:themeColor="background1" w:themeShade="BF"/>
        </w:rPr>
        <w:t>ф</w:t>
      </w:r>
      <w:proofErr w:type="spellEnd"/>
      <w:r>
        <w:rPr>
          <w:rFonts w:asciiTheme="majorHAnsi" w:eastAsia="Times New Roman" w:hAnsiTheme="majorHAnsi"/>
          <w:b/>
          <w:color w:val="BFBFBF" w:themeColor="background1" w:themeShade="BF"/>
        </w:rPr>
        <w:t xml:space="preserve"> «Бобик в гостях у Барбоса». Вопросы: как вести себя в гостях? а в храме? почему?</w:t>
      </w:r>
    </w:p>
    <w:p w:rsidR="00771F93" w:rsidRPr="00A769EE" w:rsidRDefault="00771F93" w:rsidP="007A0AA1">
      <w:pPr>
        <w:spacing w:after="0" w:line="240" w:lineRule="auto"/>
        <w:jc w:val="center"/>
        <w:rPr>
          <w:rFonts w:asciiTheme="majorHAnsi" w:hAnsiTheme="majorHAnsi" w:cs="Times New Roman"/>
          <w:b/>
          <w:color w:val="000000" w:themeColor="text1"/>
        </w:rPr>
      </w:pPr>
    </w:p>
    <w:sectPr w:rsidR="00771F93" w:rsidRPr="00A769EE" w:rsidSect="009B17D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B3C"/>
    <w:multiLevelType w:val="hybridMultilevel"/>
    <w:tmpl w:val="DAD491DA"/>
    <w:lvl w:ilvl="0" w:tplc="650E3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147EAB"/>
    <w:multiLevelType w:val="hybridMultilevel"/>
    <w:tmpl w:val="91C6C5C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A73C78"/>
    <w:multiLevelType w:val="hybridMultilevel"/>
    <w:tmpl w:val="1310A3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4D3C0B"/>
    <w:multiLevelType w:val="hybridMultilevel"/>
    <w:tmpl w:val="4298384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D7672E"/>
    <w:multiLevelType w:val="hybridMultilevel"/>
    <w:tmpl w:val="BDF055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A83462"/>
    <w:multiLevelType w:val="hybridMultilevel"/>
    <w:tmpl w:val="3262694A"/>
    <w:lvl w:ilvl="0" w:tplc="89D88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9E6A26"/>
    <w:multiLevelType w:val="hybridMultilevel"/>
    <w:tmpl w:val="4A147186"/>
    <w:lvl w:ilvl="0" w:tplc="0BD66440">
      <w:start w:val="6"/>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9C347BC"/>
    <w:multiLevelType w:val="hybridMultilevel"/>
    <w:tmpl w:val="7E5616C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C33589"/>
    <w:multiLevelType w:val="hybridMultilevel"/>
    <w:tmpl w:val="38207890"/>
    <w:lvl w:ilvl="0" w:tplc="C464B460">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E0C2AE9"/>
    <w:multiLevelType w:val="hybridMultilevel"/>
    <w:tmpl w:val="1D7CA924"/>
    <w:lvl w:ilvl="0" w:tplc="68749330">
      <w:start w:val="1"/>
      <w:numFmt w:val="bullet"/>
      <w:lvlText w:val="•"/>
      <w:lvlJc w:val="left"/>
      <w:pPr>
        <w:tabs>
          <w:tab w:val="num" w:pos="720"/>
        </w:tabs>
        <w:ind w:left="720" w:hanging="360"/>
      </w:pPr>
      <w:rPr>
        <w:rFonts w:ascii="Arial" w:hAnsi="Arial" w:hint="default"/>
      </w:rPr>
    </w:lvl>
    <w:lvl w:ilvl="1" w:tplc="06B81460" w:tentative="1">
      <w:start w:val="1"/>
      <w:numFmt w:val="bullet"/>
      <w:lvlText w:val="•"/>
      <w:lvlJc w:val="left"/>
      <w:pPr>
        <w:tabs>
          <w:tab w:val="num" w:pos="1440"/>
        </w:tabs>
        <w:ind w:left="1440" w:hanging="360"/>
      </w:pPr>
      <w:rPr>
        <w:rFonts w:ascii="Arial" w:hAnsi="Arial" w:hint="default"/>
      </w:rPr>
    </w:lvl>
    <w:lvl w:ilvl="2" w:tplc="EBD03042" w:tentative="1">
      <w:start w:val="1"/>
      <w:numFmt w:val="bullet"/>
      <w:lvlText w:val="•"/>
      <w:lvlJc w:val="left"/>
      <w:pPr>
        <w:tabs>
          <w:tab w:val="num" w:pos="2160"/>
        </w:tabs>
        <w:ind w:left="2160" w:hanging="360"/>
      </w:pPr>
      <w:rPr>
        <w:rFonts w:ascii="Arial" w:hAnsi="Arial" w:hint="default"/>
      </w:rPr>
    </w:lvl>
    <w:lvl w:ilvl="3" w:tplc="DB921286" w:tentative="1">
      <w:start w:val="1"/>
      <w:numFmt w:val="bullet"/>
      <w:lvlText w:val="•"/>
      <w:lvlJc w:val="left"/>
      <w:pPr>
        <w:tabs>
          <w:tab w:val="num" w:pos="2880"/>
        </w:tabs>
        <w:ind w:left="2880" w:hanging="360"/>
      </w:pPr>
      <w:rPr>
        <w:rFonts w:ascii="Arial" w:hAnsi="Arial" w:hint="default"/>
      </w:rPr>
    </w:lvl>
    <w:lvl w:ilvl="4" w:tplc="0052BB5E" w:tentative="1">
      <w:start w:val="1"/>
      <w:numFmt w:val="bullet"/>
      <w:lvlText w:val="•"/>
      <w:lvlJc w:val="left"/>
      <w:pPr>
        <w:tabs>
          <w:tab w:val="num" w:pos="3600"/>
        </w:tabs>
        <w:ind w:left="3600" w:hanging="360"/>
      </w:pPr>
      <w:rPr>
        <w:rFonts w:ascii="Arial" w:hAnsi="Arial" w:hint="default"/>
      </w:rPr>
    </w:lvl>
    <w:lvl w:ilvl="5" w:tplc="9F340FB6" w:tentative="1">
      <w:start w:val="1"/>
      <w:numFmt w:val="bullet"/>
      <w:lvlText w:val="•"/>
      <w:lvlJc w:val="left"/>
      <w:pPr>
        <w:tabs>
          <w:tab w:val="num" w:pos="4320"/>
        </w:tabs>
        <w:ind w:left="4320" w:hanging="360"/>
      </w:pPr>
      <w:rPr>
        <w:rFonts w:ascii="Arial" w:hAnsi="Arial" w:hint="default"/>
      </w:rPr>
    </w:lvl>
    <w:lvl w:ilvl="6" w:tplc="08AA9D22" w:tentative="1">
      <w:start w:val="1"/>
      <w:numFmt w:val="bullet"/>
      <w:lvlText w:val="•"/>
      <w:lvlJc w:val="left"/>
      <w:pPr>
        <w:tabs>
          <w:tab w:val="num" w:pos="5040"/>
        </w:tabs>
        <w:ind w:left="5040" w:hanging="360"/>
      </w:pPr>
      <w:rPr>
        <w:rFonts w:ascii="Arial" w:hAnsi="Arial" w:hint="default"/>
      </w:rPr>
    </w:lvl>
    <w:lvl w:ilvl="7" w:tplc="C4F458EC" w:tentative="1">
      <w:start w:val="1"/>
      <w:numFmt w:val="bullet"/>
      <w:lvlText w:val="•"/>
      <w:lvlJc w:val="left"/>
      <w:pPr>
        <w:tabs>
          <w:tab w:val="num" w:pos="5760"/>
        </w:tabs>
        <w:ind w:left="5760" w:hanging="360"/>
      </w:pPr>
      <w:rPr>
        <w:rFonts w:ascii="Arial" w:hAnsi="Arial" w:hint="default"/>
      </w:rPr>
    </w:lvl>
    <w:lvl w:ilvl="8" w:tplc="E76A7AD6" w:tentative="1">
      <w:start w:val="1"/>
      <w:numFmt w:val="bullet"/>
      <w:lvlText w:val="•"/>
      <w:lvlJc w:val="left"/>
      <w:pPr>
        <w:tabs>
          <w:tab w:val="num" w:pos="6480"/>
        </w:tabs>
        <w:ind w:left="6480" w:hanging="360"/>
      </w:pPr>
      <w:rPr>
        <w:rFonts w:ascii="Arial" w:hAnsi="Arial" w:hint="default"/>
      </w:rPr>
    </w:lvl>
  </w:abstractNum>
  <w:abstractNum w:abstractNumId="10">
    <w:nsid w:val="6C5F441A"/>
    <w:multiLevelType w:val="hybridMultilevel"/>
    <w:tmpl w:val="BF8C031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6781A04"/>
    <w:multiLevelType w:val="hybridMultilevel"/>
    <w:tmpl w:val="673CDC50"/>
    <w:lvl w:ilvl="0" w:tplc="9738C13C">
      <w:start w:val="1"/>
      <w:numFmt w:val="bullet"/>
      <w:lvlText w:val="•"/>
      <w:lvlJc w:val="left"/>
      <w:pPr>
        <w:tabs>
          <w:tab w:val="num" w:pos="720"/>
        </w:tabs>
        <w:ind w:left="720" w:hanging="360"/>
      </w:pPr>
      <w:rPr>
        <w:rFonts w:ascii="Arial" w:hAnsi="Arial" w:hint="default"/>
      </w:rPr>
    </w:lvl>
    <w:lvl w:ilvl="1" w:tplc="8D5C8E9C" w:tentative="1">
      <w:start w:val="1"/>
      <w:numFmt w:val="bullet"/>
      <w:lvlText w:val="•"/>
      <w:lvlJc w:val="left"/>
      <w:pPr>
        <w:tabs>
          <w:tab w:val="num" w:pos="1440"/>
        </w:tabs>
        <w:ind w:left="1440" w:hanging="360"/>
      </w:pPr>
      <w:rPr>
        <w:rFonts w:ascii="Arial" w:hAnsi="Arial" w:hint="default"/>
      </w:rPr>
    </w:lvl>
    <w:lvl w:ilvl="2" w:tplc="58C6F73A" w:tentative="1">
      <w:start w:val="1"/>
      <w:numFmt w:val="bullet"/>
      <w:lvlText w:val="•"/>
      <w:lvlJc w:val="left"/>
      <w:pPr>
        <w:tabs>
          <w:tab w:val="num" w:pos="2160"/>
        </w:tabs>
        <w:ind w:left="2160" w:hanging="360"/>
      </w:pPr>
      <w:rPr>
        <w:rFonts w:ascii="Arial" w:hAnsi="Arial" w:hint="default"/>
      </w:rPr>
    </w:lvl>
    <w:lvl w:ilvl="3" w:tplc="040472E8" w:tentative="1">
      <w:start w:val="1"/>
      <w:numFmt w:val="bullet"/>
      <w:lvlText w:val="•"/>
      <w:lvlJc w:val="left"/>
      <w:pPr>
        <w:tabs>
          <w:tab w:val="num" w:pos="2880"/>
        </w:tabs>
        <w:ind w:left="2880" w:hanging="360"/>
      </w:pPr>
      <w:rPr>
        <w:rFonts w:ascii="Arial" w:hAnsi="Arial" w:hint="default"/>
      </w:rPr>
    </w:lvl>
    <w:lvl w:ilvl="4" w:tplc="B57C0196" w:tentative="1">
      <w:start w:val="1"/>
      <w:numFmt w:val="bullet"/>
      <w:lvlText w:val="•"/>
      <w:lvlJc w:val="left"/>
      <w:pPr>
        <w:tabs>
          <w:tab w:val="num" w:pos="3600"/>
        </w:tabs>
        <w:ind w:left="3600" w:hanging="360"/>
      </w:pPr>
      <w:rPr>
        <w:rFonts w:ascii="Arial" w:hAnsi="Arial" w:hint="default"/>
      </w:rPr>
    </w:lvl>
    <w:lvl w:ilvl="5" w:tplc="1774219C" w:tentative="1">
      <w:start w:val="1"/>
      <w:numFmt w:val="bullet"/>
      <w:lvlText w:val="•"/>
      <w:lvlJc w:val="left"/>
      <w:pPr>
        <w:tabs>
          <w:tab w:val="num" w:pos="4320"/>
        </w:tabs>
        <w:ind w:left="4320" w:hanging="360"/>
      </w:pPr>
      <w:rPr>
        <w:rFonts w:ascii="Arial" w:hAnsi="Arial" w:hint="default"/>
      </w:rPr>
    </w:lvl>
    <w:lvl w:ilvl="6" w:tplc="D6064E22" w:tentative="1">
      <w:start w:val="1"/>
      <w:numFmt w:val="bullet"/>
      <w:lvlText w:val="•"/>
      <w:lvlJc w:val="left"/>
      <w:pPr>
        <w:tabs>
          <w:tab w:val="num" w:pos="5040"/>
        </w:tabs>
        <w:ind w:left="5040" w:hanging="360"/>
      </w:pPr>
      <w:rPr>
        <w:rFonts w:ascii="Arial" w:hAnsi="Arial" w:hint="default"/>
      </w:rPr>
    </w:lvl>
    <w:lvl w:ilvl="7" w:tplc="FB0CBCEC" w:tentative="1">
      <w:start w:val="1"/>
      <w:numFmt w:val="bullet"/>
      <w:lvlText w:val="•"/>
      <w:lvlJc w:val="left"/>
      <w:pPr>
        <w:tabs>
          <w:tab w:val="num" w:pos="5760"/>
        </w:tabs>
        <w:ind w:left="5760" w:hanging="360"/>
      </w:pPr>
      <w:rPr>
        <w:rFonts w:ascii="Arial" w:hAnsi="Arial" w:hint="default"/>
      </w:rPr>
    </w:lvl>
    <w:lvl w:ilvl="8" w:tplc="1CB6C510" w:tentative="1">
      <w:start w:val="1"/>
      <w:numFmt w:val="bullet"/>
      <w:lvlText w:val="•"/>
      <w:lvlJc w:val="left"/>
      <w:pPr>
        <w:tabs>
          <w:tab w:val="num" w:pos="6480"/>
        </w:tabs>
        <w:ind w:left="6480" w:hanging="360"/>
      </w:pPr>
      <w:rPr>
        <w:rFonts w:ascii="Arial" w:hAnsi="Arial" w:hint="default"/>
      </w:rPr>
    </w:lvl>
  </w:abstractNum>
  <w:abstractNum w:abstractNumId="12">
    <w:nsid w:val="7720671E"/>
    <w:multiLevelType w:val="hybridMultilevel"/>
    <w:tmpl w:val="8F16E6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B262716"/>
    <w:multiLevelType w:val="hybridMultilevel"/>
    <w:tmpl w:val="EA426F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
  </w:num>
  <w:num w:numId="5">
    <w:abstractNumId w:val="11"/>
  </w:num>
  <w:num w:numId="6">
    <w:abstractNumId w:val="6"/>
  </w:num>
  <w:num w:numId="7">
    <w:abstractNumId w:val="5"/>
  </w:num>
  <w:num w:numId="8">
    <w:abstractNumId w:val="8"/>
  </w:num>
  <w:num w:numId="9">
    <w:abstractNumId w:val="13"/>
  </w:num>
  <w:num w:numId="10">
    <w:abstractNumId w:val="4"/>
  </w:num>
  <w:num w:numId="11">
    <w:abstractNumId w:val="1"/>
  </w:num>
  <w:num w:numId="12">
    <w:abstractNumId w:val="7"/>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F3E67"/>
    <w:rsid w:val="000240DD"/>
    <w:rsid w:val="00044719"/>
    <w:rsid w:val="00085F31"/>
    <w:rsid w:val="0009722C"/>
    <w:rsid w:val="000A1339"/>
    <w:rsid w:val="000B0003"/>
    <w:rsid w:val="000B4134"/>
    <w:rsid w:val="000C51D3"/>
    <w:rsid w:val="000D166B"/>
    <w:rsid w:val="000D62E2"/>
    <w:rsid w:val="0010538B"/>
    <w:rsid w:val="00127202"/>
    <w:rsid w:val="00154BFF"/>
    <w:rsid w:val="001C4617"/>
    <w:rsid w:val="001D77A6"/>
    <w:rsid w:val="001F484C"/>
    <w:rsid w:val="00240999"/>
    <w:rsid w:val="00263ED9"/>
    <w:rsid w:val="002668C6"/>
    <w:rsid w:val="00276D23"/>
    <w:rsid w:val="00285743"/>
    <w:rsid w:val="002928F1"/>
    <w:rsid w:val="00296310"/>
    <w:rsid w:val="0034285A"/>
    <w:rsid w:val="0038197C"/>
    <w:rsid w:val="003833C5"/>
    <w:rsid w:val="00394A76"/>
    <w:rsid w:val="003B547A"/>
    <w:rsid w:val="003D0C1C"/>
    <w:rsid w:val="003D6530"/>
    <w:rsid w:val="003D765B"/>
    <w:rsid w:val="003E21B6"/>
    <w:rsid w:val="003E26E6"/>
    <w:rsid w:val="00401EFB"/>
    <w:rsid w:val="00405D53"/>
    <w:rsid w:val="00431F0B"/>
    <w:rsid w:val="00447D2E"/>
    <w:rsid w:val="00451B56"/>
    <w:rsid w:val="00460976"/>
    <w:rsid w:val="00541C33"/>
    <w:rsid w:val="00547EAA"/>
    <w:rsid w:val="0056054F"/>
    <w:rsid w:val="005A40A6"/>
    <w:rsid w:val="005B172C"/>
    <w:rsid w:val="005C3A2A"/>
    <w:rsid w:val="005C3BDE"/>
    <w:rsid w:val="005D0EEB"/>
    <w:rsid w:val="005D0FB1"/>
    <w:rsid w:val="005D237E"/>
    <w:rsid w:val="005F0654"/>
    <w:rsid w:val="005F3E67"/>
    <w:rsid w:val="005F4464"/>
    <w:rsid w:val="00606BC7"/>
    <w:rsid w:val="0061584E"/>
    <w:rsid w:val="00667FB4"/>
    <w:rsid w:val="0068365B"/>
    <w:rsid w:val="006952BC"/>
    <w:rsid w:val="006A60C7"/>
    <w:rsid w:val="00702E3C"/>
    <w:rsid w:val="00730BCC"/>
    <w:rsid w:val="0073442C"/>
    <w:rsid w:val="00735FE7"/>
    <w:rsid w:val="00747D98"/>
    <w:rsid w:val="00763D8D"/>
    <w:rsid w:val="00764352"/>
    <w:rsid w:val="00771F93"/>
    <w:rsid w:val="00772C59"/>
    <w:rsid w:val="007774EB"/>
    <w:rsid w:val="007A0AA1"/>
    <w:rsid w:val="007A24F9"/>
    <w:rsid w:val="007B278F"/>
    <w:rsid w:val="007F0121"/>
    <w:rsid w:val="007F6528"/>
    <w:rsid w:val="008043FA"/>
    <w:rsid w:val="00805118"/>
    <w:rsid w:val="00812386"/>
    <w:rsid w:val="0081491F"/>
    <w:rsid w:val="008B5EB0"/>
    <w:rsid w:val="008C5563"/>
    <w:rsid w:val="00940C15"/>
    <w:rsid w:val="0097341A"/>
    <w:rsid w:val="00993961"/>
    <w:rsid w:val="009B17D1"/>
    <w:rsid w:val="00A01945"/>
    <w:rsid w:val="00A20226"/>
    <w:rsid w:val="00A40934"/>
    <w:rsid w:val="00A51575"/>
    <w:rsid w:val="00A769EE"/>
    <w:rsid w:val="00A965AF"/>
    <w:rsid w:val="00AC2657"/>
    <w:rsid w:val="00AD0D88"/>
    <w:rsid w:val="00AE4CAE"/>
    <w:rsid w:val="00AF7C39"/>
    <w:rsid w:val="00B150A5"/>
    <w:rsid w:val="00B217B8"/>
    <w:rsid w:val="00B55F50"/>
    <w:rsid w:val="00B56FC1"/>
    <w:rsid w:val="00B817A2"/>
    <w:rsid w:val="00B9738E"/>
    <w:rsid w:val="00BA5475"/>
    <w:rsid w:val="00BB3BF3"/>
    <w:rsid w:val="00BD21CD"/>
    <w:rsid w:val="00BE11C1"/>
    <w:rsid w:val="00C02865"/>
    <w:rsid w:val="00C15D91"/>
    <w:rsid w:val="00C3677F"/>
    <w:rsid w:val="00C72929"/>
    <w:rsid w:val="00C94AD8"/>
    <w:rsid w:val="00CA0F46"/>
    <w:rsid w:val="00CB1CB5"/>
    <w:rsid w:val="00CB72E3"/>
    <w:rsid w:val="00CB763F"/>
    <w:rsid w:val="00CE6858"/>
    <w:rsid w:val="00D278CD"/>
    <w:rsid w:val="00D34C1E"/>
    <w:rsid w:val="00D400FE"/>
    <w:rsid w:val="00D919C2"/>
    <w:rsid w:val="00DA6EAE"/>
    <w:rsid w:val="00DC075C"/>
    <w:rsid w:val="00DC2F37"/>
    <w:rsid w:val="00DD7A02"/>
    <w:rsid w:val="00DD7D12"/>
    <w:rsid w:val="00DF7AB4"/>
    <w:rsid w:val="00E0013E"/>
    <w:rsid w:val="00E02A25"/>
    <w:rsid w:val="00E20C5E"/>
    <w:rsid w:val="00E26BCF"/>
    <w:rsid w:val="00E400A6"/>
    <w:rsid w:val="00E43AA0"/>
    <w:rsid w:val="00E477BF"/>
    <w:rsid w:val="00E51B0E"/>
    <w:rsid w:val="00EE0092"/>
    <w:rsid w:val="00F4722B"/>
    <w:rsid w:val="00FA20BA"/>
    <w:rsid w:val="00FB46A2"/>
    <w:rsid w:val="00FD0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F3E67"/>
    <w:pPr>
      <w:spacing w:line="240" w:lineRule="auto"/>
    </w:pPr>
    <w:rPr>
      <w:b/>
      <w:bCs/>
      <w:color w:val="4F81BD" w:themeColor="accent1"/>
      <w:sz w:val="18"/>
      <w:szCs w:val="18"/>
    </w:rPr>
  </w:style>
  <w:style w:type="paragraph" w:styleId="a4">
    <w:name w:val="List Paragraph"/>
    <w:basedOn w:val="a"/>
    <w:uiPriority w:val="34"/>
    <w:qFormat/>
    <w:rsid w:val="005F3E67"/>
    <w:pPr>
      <w:ind w:left="720"/>
      <w:contextualSpacing/>
    </w:pPr>
  </w:style>
  <w:style w:type="character" w:customStyle="1" w:styleId="apple-converted-space">
    <w:name w:val="apple-converted-space"/>
    <w:basedOn w:val="a0"/>
    <w:rsid w:val="0038197C"/>
  </w:style>
  <w:style w:type="paragraph" w:styleId="a5">
    <w:name w:val="Balloon Text"/>
    <w:basedOn w:val="a"/>
    <w:link w:val="a6"/>
    <w:uiPriority w:val="99"/>
    <w:semiHidden/>
    <w:unhideWhenUsed/>
    <w:rsid w:val="00460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976"/>
    <w:rPr>
      <w:rFonts w:ascii="Tahoma" w:eastAsiaTheme="minorEastAsia" w:hAnsi="Tahoma" w:cs="Tahoma"/>
      <w:sz w:val="16"/>
      <w:szCs w:val="16"/>
      <w:lang w:eastAsia="ru-RU"/>
    </w:rPr>
  </w:style>
  <w:style w:type="paragraph" w:styleId="a7">
    <w:name w:val="Normal (Web)"/>
    <w:basedOn w:val="a"/>
    <w:uiPriority w:val="99"/>
    <w:unhideWhenUsed/>
    <w:rsid w:val="00292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int">
    <w:name w:val="paint"/>
    <w:basedOn w:val="a"/>
    <w:rsid w:val="005D0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
    <w:name w:val="letter"/>
    <w:basedOn w:val="a0"/>
    <w:rsid w:val="005D0EEB"/>
  </w:style>
  <w:style w:type="character" w:styleId="a8">
    <w:name w:val="Hyperlink"/>
    <w:basedOn w:val="a0"/>
    <w:rsid w:val="007A0AA1"/>
    <w:rPr>
      <w:color w:val="0857A6"/>
      <w:u w:val="single"/>
    </w:rPr>
  </w:style>
</w:styles>
</file>

<file path=word/webSettings.xml><?xml version="1.0" encoding="utf-8"?>
<w:webSettings xmlns:r="http://schemas.openxmlformats.org/officeDocument/2006/relationships" xmlns:w="http://schemas.openxmlformats.org/wordprocessingml/2006/main">
  <w:divs>
    <w:div w:id="785150993">
      <w:bodyDiv w:val="1"/>
      <w:marLeft w:val="0"/>
      <w:marRight w:val="0"/>
      <w:marTop w:val="0"/>
      <w:marBottom w:val="0"/>
      <w:divBdr>
        <w:top w:val="none" w:sz="0" w:space="0" w:color="auto"/>
        <w:left w:val="none" w:sz="0" w:space="0" w:color="auto"/>
        <w:bottom w:val="none" w:sz="0" w:space="0" w:color="auto"/>
        <w:right w:val="none" w:sz="0" w:space="0" w:color="auto"/>
      </w:divBdr>
    </w:div>
    <w:div w:id="1321693484">
      <w:bodyDiv w:val="1"/>
      <w:marLeft w:val="0"/>
      <w:marRight w:val="0"/>
      <w:marTop w:val="0"/>
      <w:marBottom w:val="0"/>
      <w:divBdr>
        <w:top w:val="none" w:sz="0" w:space="0" w:color="auto"/>
        <w:left w:val="none" w:sz="0" w:space="0" w:color="auto"/>
        <w:bottom w:val="none" w:sz="0" w:space="0" w:color="auto"/>
        <w:right w:val="none" w:sz="0" w:space="0" w:color="auto"/>
      </w:divBdr>
    </w:div>
    <w:div w:id="1839733379">
      <w:bodyDiv w:val="1"/>
      <w:marLeft w:val="0"/>
      <w:marRight w:val="0"/>
      <w:marTop w:val="0"/>
      <w:marBottom w:val="0"/>
      <w:divBdr>
        <w:top w:val="none" w:sz="0" w:space="0" w:color="auto"/>
        <w:left w:val="none" w:sz="0" w:space="0" w:color="auto"/>
        <w:bottom w:val="none" w:sz="0" w:space="0" w:color="auto"/>
        <w:right w:val="none" w:sz="0" w:space="0" w:color="auto"/>
      </w:divBdr>
      <w:divsChild>
        <w:div w:id="1025715671">
          <w:marLeft w:val="547"/>
          <w:marRight w:val="0"/>
          <w:marTop w:val="158"/>
          <w:marBottom w:val="0"/>
          <w:divBdr>
            <w:top w:val="none" w:sz="0" w:space="0" w:color="auto"/>
            <w:left w:val="none" w:sz="0" w:space="0" w:color="auto"/>
            <w:bottom w:val="none" w:sz="0" w:space="0" w:color="auto"/>
            <w:right w:val="none" w:sz="0" w:space="0" w:color="auto"/>
          </w:divBdr>
        </w:div>
        <w:div w:id="495808322">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2</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51</cp:revision>
  <dcterms:created xsi:type="dcterms:W3CDTF">2018-09-09T17:34:00Z</dcterms:created>
  <dcterms:modified xsi:type="dcterms:W3CDTF">2021-12-28T05:41:00Z</dcterms:modified>
</cp:coreProperties>
</file>